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A2" w:rsidRPr="00771A42" w:rsidRDefault="00D811A2" w:rsidP="00D811A2">
      <w:pPr>
        <w:pBdr>
          <w:bottom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771A42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III: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Univariate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and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multivariate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analyses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for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predicting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atrial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fibrillation</w:t>
      </w:r>
      <w:proofErr w:type="spellEnd"/>
    </w:p>
    <w:p w:rsidR="00D811A2" w:rsidRPr="00CA6AC0" w:rsidRDefault="00D811A2" w:rsidP="00D811A2">
      <w:pPr>
        <w:spacing w:before="120" w:after="12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A6AC0">
        <w:rPr>
          <w:rFonts w:ascii="Times New Roman" w:hAnsi="Times New Roman"/>
          <w:sz w:val="20"/>
          <w:szCs w:val="20"/>
        </w:rPr>
        <w:t xml:space="preserve">                    </w:t>
      </w:r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proofErr w:type="spellStart"/>
      <w:r w:rsidRPr="00CA6AC0">
        <w:rPr>
          <w:rFonts w:ascii="Times New Roman" w:hAnsi="Times New Roman"/>
          <w:sz w:val="20"/>
          <w:szCs w:val="20"/>
          <w:u w:val="single"/>
        </w:rPr>
        <w:t>Univariate</w:t>
      </w:r>
      <w:proofErr w:type="spellEnd"/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r w:rsidR="00DE022A">
        <w:rPr>
          <w:rFonts w:ascii="Times New Roman" w:hAnsi="Times New Roman"/>
          <w:sz w:val="20"/>
          <w:szCs w:val="20"/>
        </w:rPr>
        <w:t xml:space="preserve">        </w:t>
      </w:r>
      <w:proofErr w:type="spellStart"/>
      <w:r w:rsidRPr="00CA6AC0">
        <w:rPr>
          <w:rFonts w:ascii="Times New Roman" w:hAnsi="Times New Roman"/>
          <w:sz w:val="20"/>
          <w:szCs w:val="20"/>
          <w:u w:val="single"/>
        </w:rPr>
        <w:t>Multivariate</w:t>
      </w:r>
      <w:proofErr w:type="spellEnd"/>
    </w:p>
    <w:p w:rsidR="00D811A2" w:rsidRPr="00CA6AC0" w:rsidRDefault="00D811A2" w:rsidP="00D811A2">
      <w:pPr>
        <w:pBdr>
          <w:bottom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A6AC0">
        <w:rPr>
          <w:rFonts w:ascii="Times New Roman" w:hAnsi="Times New Roman"/>
          <w:sz w:val="20"/>
          <w:szCs w:val="20"/>
        </w:rPr>
        <w:t>Variable</w:t>
      </w:r>
      <w:proofErr w:type="spellEnd"/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     p              H</w:t>
      </w:r>
      <w:r w:rsidRPr="00CA6AC0">
        <w:rPr>
          <w:rFonts w:ascii="Times New Roman" w:hAnsi="Times New Roman"/>
          <w:sz w:val="20"/>
          <w:szCs w:val="20"/>
        </w:rPr>
        <w:t>R</w:t>
      </w:r>
      <w:r w:rsidRPr="00CA6AC0">
        <w:rPr>
          <w:rFonts w:ascii="Times New Roman" w:hAnsi="Times New Roman"/>
          <w:sz w:val="20"/>
          <w:szCs w:val="20"/>
        </w:rPr>
        <w:tab/>
        <w:t xml:space="preserve"> </w:t>
      </w:r>
      <w:r w:rsidR="00632A58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(95% CI)</w:t>
      </w:r>
      <w:r>
        <w:rPr>
          <w:rFonts w:ascii="Times New Roman" w:hAnsi="Times New Roman"/>
          <w:sz w:val="20"/>
          <w:szCs w:val="20"/>
        </w:rPr>
        <w:tab/>
        <w:t xml:space="preserve">  p</w:t>
      </w:r>
      <w:r>
        <w:rPr>
          <w:rFonts w:ascii="Times New Roman" w:hAnsi="Times New Roman"/>
          <w:sz w:val="20"/>
          <w:szCs w:val="20"/>
        </w:rPr>
        <w:tab/>
        <w:t xml:space="preserve">HR           </w:t>
      </w:r>
      <w:r w:rsidRPr="00CA6AC0">
        <w:rPr>
          <w:rFonts w:ascii="Times New Roman" w:hAnsi="Times New Roman"/>
          <w:sz w:val="20"/>
          <w:szCs w:val="20"/>
        </w:rPr>
        <w:t xml:space="preserve"> (95% CI)</w:t>
      </w:r>
    </w:p>
    <w:p w:rsidR="00D811A2" w:rsidRDefault="00D811A2" w:rsidP="00D811A2">
      <w:pPr>
        <w:rPr>
          <w:rFonts w:ascii="Times New Roman" w:hAnsi="Times New Roman"/>
          <w:b/>
          <w:sz w:val="20"/>
          <w:szCs w:val="20"/>
        </w:rPr>
      </w:pPr>
      <w:proofErr w:type="spellStart"/>
      <w:r w:rsidRPr="00CA6AC0">
        <w:rPr>
          <w:rFonts w:ascii="Times New Roman" w:hAnsi="Times New Roman"/>
          <w:b/>
          <w:sz w:val="20"/>
          <w:szCs w:val="20"/>
        </w:rPr>
        <w:t>Statistically</w:t>
      </w:r>
      <w:proofErr w:type="spellEnd"/>
      <w:r w:rsidRPr="00CA6AC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b/>
          <w:sz w:val="20"/>
          <w:szCs w:val="20"/>
        </w:rPr>
        <w:t>significant</w:t>
      </w:r>
      <w:proofErr w:type="spellEnd"/>
      <w:r w:rsidRPr="00CA6AC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b/>
          <w:sz w:val="20"/>
          <w:szCs w:val="20"/>
        </w:rPr>
        <w:t>variables</w:t>
      </w:r>
      <w:proofErr w:type="spellEnd"/>
    </w:p>
    <w:p w:rsidR="00D811A2" w:rsidRDefault="00D811A2" w:rsidP="00D811A2">
      <w:p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Monocyte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0,</w:t>
      </w:r>
      <w:proofErr w:type="gramStart"/>
      <w:r>
        <w:rPr>
          <w:rFonts w:ascii="Times New Roman" w:hAnsi="Times New Roman"/>
          <w:sz w:val="20"/>
          <w:szCs w:val="20"/>
        </w:rPr>
        <w:t>003          2</w:t>
      </w:r>
      <w:proofErr w:type="gramEnd"/>
      <w:r>
        <w:rPr>
          <w:rFonts w:ascii="Times New Roman" w:hAnsi="Times New Roman"/>
          <w:sz w:val="20"/>
          <w:szCs w:val="20"/>
        </w:rPr>
        <w:t xml:space="preserve">,189       </w:t>
      </w:r>
      <w:r w:rsidR="00632A58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1,308-3,665        0,002      2,397       1,397-4,112               </w:t>
      </w:r>
    </w:p>
    <w:p w:rsidR="00D811A2" w:rsidRPr="00744812" w:rsidRDefault="00D811A2" w:rsidP="00D811A2">
      <w:pPr>
        <w:rPr>
          <w:rFonts w:cstheme="minorHAnsi"/>
        </w:rPr>
      </w:pPr>
      <w:proofErr w:type="spellStart"/>
      <w:r w:rsidRPr="00B33D82">
        <w:rPr>
          <w:rFonts w:cstheme="minorHAnsi"/>
        </w:rPr>
        <w:t>Moderate</w:t>
      </w:r>
      <w:proofErr w:type="spellEnd"/>
      <w:r>
        <w:rPr>
          <w:rFonts w:cstheme="minorHAnsi"/>
        </w:rPr>
        <w:t xml:space="preserve"> - severe MR                       0,</w:t>
      </w:r>
      <w:proofErr w:type="gramStart"/>
      <w:r>
        <w:rPr>
          <w:rFonts w:cstheme="minorHAnsi"/>
        </w:rPr>
        <w:t>010         2</w:t>
      </w:r>
      <w:proofErr w:type="gramEnd"/>
      <w:r>
        <w:rPr>
          <w:rFonts w:cstheme="minorHAnsi"/>
        </w:rPr>
        <w:t xml:space="preserve">,196      </w:t>
      </w:r>
      <w:r w:rsidR="00632A58">
        <w:rPr>
          <w:rFonts w:cstheme="minorHAnsi"/>
        </w:rPr>
        <w:t xml:space="preserve"> </w:t>
      </w:r>
      <w:r>
        <w:rPr>
          <w:rFonts w:cstheme="minorHAnsi"/>
        </w:rPr>
        <w:t xml:space="preserve"> 1,204-4,006</w:t>
      </w:r>
      <w:r w:rsidRPr="00B33D82">
        <w:rPr>
          <w:rFonts w:cstheme="minorHAnsi"/>
        </w:rPr>
        <w:t xml:space="preserve">  </w:t>
      </w:r>
      <w:r w:rsidR="00632A58">
        <w:rPr>
          <w:rFonts w:cstheme="minorHAnsi"/>
        </w:rPr>
        <w:t xml:space="preserve">    0,006     </w:t>
      </w:r>
      <w:r>
        <w:rPr>
          <w:rFonts w:cstheme="minorHAnsi"/>
        </w:rPr>
        <w:t>2,347      1,276-4,316</w:t>
      </w:r>
      <w:r w:rsidRPr="00B33D82">
        <w:rPr>
          <w:rFonts w:cstheme="minorHAnsi"/>
        </w:rPr>
        <w:t xml:space="preserve">  </w:t>
      </w:r>
    </w:p>
    <w:p w:rsidR="00D811A2" w:rsidRDefault="00BF6850" w:rsidP="00D811A2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17.35pt;width:524.25pt;height:.75pt;flip:y;z-index:251660288" o:connectortype="straight"/>
        </w:pict>
      </w:r>
      <w:proofErr w:type="spellStart"/>
      <w:r w:rsidR="00D811A2">
        <w:rPr>
          <w:rFonts w:ascii="Times New Roman" w:hAnsi="Times New Roman"/>
          <w:sz w:val="20"/>
          <w:szCs w:val="20"/>
        </w:rPr>
        <w:t>Variables</w:t>
      </w:r>
      <w:proofErr w:type="spellEnd"/>
      <w:r w:rsidR="00D81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811A2">
        <w:rPr>
          <w:rFonts w:ascii="Times New Roman" w:hAnsi="Times New Roman"/>
          <w:sz w:val="20"/>
          <w:szCs w:val="20"/>
        </w:rPr>
        <w:t>correlated</w:t>
      </w:r>
      <w:proofErr w:type="spellEnd"/>
      <w:r w:rsidR="00D81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811A2">
        <w:rPr>
          <w:rFonts w:ascii="Times New Roman" w:hAnsi="Times New Roman"/>
          <w:sz w:val="20"/>
          <w:szCs w:val="20"/>
        </w:rPr>
        <w:t>with</w:t>
      </w:r>
      <w:proofErr w:type="spellEnd"/>
      <w:r w:rsidR="00D81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811A2">
        <w:rPr>
          <w:rFonts w:ascii="Times New Roman" w:hAnsi="Times New Roman"/>
          <w:sz w:val="20"/>
          <w:szCs w:val="20"/>
        </w:rPr>
        <w:t>monocyte</w:t>
      </w:r>
      <w:proofErr w:type="spellEnd"/>
      <w:r w:rsidR="00D811A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811A2">
        <w:rPr>
          <w:rFonts w:ascii="Times New Roman" w:hAnsi="Times New Roman"/>
          <w:sz w:val="20"/>
          <w:szCs w:val="20"/>
        </w:rPr>
        <w:t>count</w:t>
      </w:r>
      <w:proofErr w:type="spellEnd"/>
    </w:p>
    <w:p w:rsidR="00D811A2" w:rsidRDefault="00D811A2" w:rsidP="00D811A2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WBC                                                     0,354             0,</w:t>
      </w:r>
      <w:proofErr w:type="gramStart"/>
      <w:r>
        <w:rPr>
          <w:rFonts w:ascii="Times New Roman" w:hAnsi="Times New Roman"/>
          <w:sz w:val="20"/>
          <w:szCs w:val="20"/>
        </w:rPr>
        <w:t>960        0</w:t>
      </w:r>
      <w:proofErr w:type="gramEnd"/>
      <w:r>
        <w:rPr>
          <w:rFonts w:ascii="Times New Roman" w:hAnsi="Times New Roman"/>
          <w:sz w:val="20"/>
          <w:szCs w:val="20"/>
        </w:rPr>
        <w:t>,880-1,047</w:t>
      </w:r>
    </w:p>
    <w:p w:rsidR="00D811A2" w:rsidRDefault="00D811A2" w:rsidP="00D811A2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Neutrophil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0,384              0,</w:t>
      </w:r>
      <w:proofErr w:type="gramStart"/>
      <w:r w:rsidR="00632A58">
        <w:rPr>
          <w:rFonts w:ascii="Times New Roman" w:hAnsi="Times New Roman"/>
          <w:sz w:val="20"/>
          <w:szCs w:val="20"/>
        </w:rPr>
        <w:t xml:space="preserve">960        </w:t>
      </w:r>
      <w:r>
        <w:rPr>
          <w:rFonts w:ascii="Times New Roman" w:hAnsi="Times New Roman"/>
          <w:sz w:val="20"/>
          <w:szCs w:val="20"/>
        </w:rPr>
        <w:t>0</w:t>
      </w:r>
      <w:proofErr w:type="gramEnd"/>
      <w:r>
        <w:rPr>
          <w:rFonts w:ascii="Times New Roman" w:hAnsi="Times New Roman"/>
          <w:sz w:val="20"/>
          <w:szCs w:val="20"/>
        </w:rPr>
        <w:t>,875-1,053</w:t>
      </w:r>
    </w:p>
    <w:p w:rsidR="00D811A2" w:rsidRDefault="00D811A2" w:rsidP="00D811A2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Lymhocyte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0,532            </w:t>
      </w:r>
      <w:r w:rsidR="00632A58">
        <w:rPr>
          <w:rFonts w:ascii="Times New Roman" w:hAnsi="Times New Roman"/>
          <w:sz w:val="20"/>
          <w:szCs w:val="20"/>
        </w:rPr>
        <w:t xml:space="preserve"> 1,</w:t>
      </w:r>
      <w:proofErr w:type="gramStart"/>
      <w:r w:rsidR="00632A58">
        <w:rPr>
          <w:rFonts w:ascii="Times New Roman" w:hAnsi="Times New Roman"/>
          <w:sz w:val="20"/>
          <w:szCs w:val="20"/>
        </w:rPr>
        <w:t xml:space="preserve">106        </w:t>
      </w:r>
      <w:r>
        <w:rPr>
          <w:rFonts w:ascii="Times New Roman" w:hAnsi="Times New Roman"/>
          <w:sz w:val="20"/>
          <w:szCs w:val="20"/>
        </w:rPr>
        <w:t>0</w:t>
      </w:r>
      <w:proofErr w:type="gramEnd"/>
      <w:r>
        <w:rPr>
          <w:rFonts w:ascii="Times New Roman" w:hAnsi="Times New Roman"/>
          <w:sz w:val="20"/>
          <w:szCs w:val="20"/>
        </w:rPr>
        <w:t>,807-1,514</w:t>
      </w:r>
    </w:p>
    <w:p w:rsidR="00D811A2" w:rsidRDefault="00D811A2" w:rsidP="00D811A2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:rsidR="00D811A2" w:rsidRDefault="00D811A2" w:rsidP="00D811A2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:rsidR="00D811A2" w:rsidRDefault="00D811A2" w:rsidP="00D811A2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:rsidR="00D811A2" w:rsidRDefault="00D811A2" w:rsidP="00D811A2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:rsidR="00D811A2" w:rsidRPr="00CA6AC0" w:rsidRDefault="00D811A2" w:rsidP="00D811A2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A6AC0">
        <w:rPr>
          <w:rFonts w:ascii="Times New Roman" w:hAnsi="Times New Roman"/>
          <w:sz w:val="20"/>
          <w:szCs w:val="20"/>
        </w:rPr>
        <w:t>All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the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variables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from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Table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1 </w:t>
      </w:r>
      <w:proofErr w:type="spellStart"/>
      <w:r w:rsidRPr="00CA6AC0">
        <w:rPr>
          <w:rFonts w:ascii="Times New Roman" w:hAnsi="Times New Roman"/>
          <w:sz w:val="20"/>
          <w:szCs w:val="20"/>
        </w:rPr>
        <w:t>were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examined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and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only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those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significant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at P &lt; 0.05 </w:t>
      </w:r>
      <w:proofErr w:type="spellStart"/>
      <w:r w:rsidRPr="00CA6AC0">
        <w:rPr>
          <w:rFonts w:ascii="Times New Roman" w:hAnsi="Times New Roman"/>
          <w:sz w:val="20"/>
          <w:szCs w:val="20"/>
        </w:rPr>
        <w:t>level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and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associated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with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developing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atrial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fibrillation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are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shown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CA6AC0">
        <w:rPr>
          <w:rFonts w:ascii="Times New Roman" w:hAnsi="Times New Roman"/>
          <w:sz w:val="20"/>
          <w:szCs w:val="20"/>
        </w:rPr>
        <w:t>univarite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analysis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Multivariate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cox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regression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CA6AC0">
        <w:rPr>
          <w:rFonts w:ascii="Times New Roman" w:hAnsi="Times New Roman"/>
          <w:sz w:val="20"/>
          <w:szCs w:val="20"/>
        </w:rPr>
        <w:t>analysis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including</w:t>
      </w:r>
      <w:proofErr w:type="spellEnd"/>
      <w:proofErr w:type="gram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all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the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variables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CA6AC0">
        <w:rPr>
          <w:rFonts w:ascii="Times New Roman" w:hAnsi="Times New Roman"/>
          <w:sz w:val="20"/>
          <w:szCs w:val="20"/>
        </w:rPr>
        <w:t>univariate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analysis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with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enter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meth</w:t>
      </w:r>
      <w:r>
        <w:rPr>
          <w:rFonts w:ascii="Times New Roman" w:hAnsi="Times New Roman"/>
          <w:sz w:val="20"/>
          <w:szCs w:val="20"/>
        </w:rPr>
        <w:t>od</w:t>
      </w:r>
      <w:proofErr w:type="spellEnd"/>
      <w:r>
        <w:rPr>
          <w:rFonts w:ascii="Times New Roman" w:hAnsi="Times New Roman"/>
          <w:sz w:val="20"/>
          <w:szCs w:val="20"/>
        </w:rPr>
        <w:t xml:space="preserve">.   CI: </w:t>
      </w:r>
      <w:proofErr w:type="spellStart"/>
      <w:r>
        <w:rPr>
          <w:rFonts w:ascii="Times New Roman" w:hAnsi="Times New Roman"/>
          <w:sz w:val="20"/>
          <w:szCs w:val="20"/>
        </w:rPr>
        <w:t>Confidence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interval</w:t>
      </w:r>
      <w:proofErr w:type="spellEnd"/>
      <w:r>
        <w:rPr>
          <w:rFonts w:ascii="Times New Roman" w:hAnsi="Times New Roman"/>
          <w:sz w:val="20"/>
          <w:szCs w:val="20"/>
        </w:rPr>
        <w:t>; H</w:t>
      </w:r>
      <w:r w:rsidRPr="00CA6AC0">
        <w:rPr>
          <w:rFonts w:ascii="Times New Roman" w:hAnsi="Times New Roman"/>
          <w:sz w:val="20"/>
          <w:szCs w:val="20"/>
        </w:rPr>
        <w:t xml:space="preserve">R: </w:t>
      </w:r>
      <w:proofErr w:type="spellStart"/>
      <w:r w:rsidRPr="00CA6AC0">
        <w:rPr>
          <w:rFonts w:ascii="Times New Roman" w:hAnsi="Times New Roman"/>
          <w:sz w:val="20"/>
          <w:szCs w:val="20"/>
        </w:rPr>
        <w:t>Hazard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ratio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MR:mitral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regurgitation</w:t>
      </w:r>
      <w:proofErr w:type="spellEnd"/>
    </w:p>
    <w:p w:rsidR="005C4822" w:rsidRDefault="005C4822"/>
    <w:sectPr w:rsidR="005C4822" w:rsidSect="005C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1A2"/>
    <w:rsid w:val="005C4822"/>
    <w:rsid w:val="00632A58"/>
    <w:rsid w:val="00BF6850"/>
    <w:rsid w:val="00D811A2"/>
    <w:rsid w:val="00DE022A"/>
    <w:rsid w:val="00E6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1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</dc:creator>
  <cp:keywords/>
  <dc:description/>
  <cp:lastModifiedBy>Recep</cp:lastModifiedBy>
  <cp:revision>27</cp:revision>
  <dcterms:created xsi:type="dcterms:W3CDTF">2019-01-12T19:43:00Z</dcterms:created>
  <dcterms:modified xsi:type="dcterms:W3CDTF">2019-01-12T19:53:00Z</dcterms:modified>
</cp:coreProperties>
</file>