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01" w:rsidRPr="008B2051" w:rsidRDefault="008861D2">
      <w:pPr>
        <w:pStyle w:val="Balk1"/>
        <w:spacing w:before="62" w:line="240" w:lineRule="auto"/>
        <w:ind w:left="3210" w:right="181" w:hanging="3034"/>
      </w:pPr>
      <w:r w:rsidRPr="008B2051">
        <w:t xml:space="preserve">Increased Monocyte Count is </w:t>
      </w:r>
      <w:r w:rsidR="0050317A" w:rsidRPr="008B2051">
        <w:t>Related to</w:t>
      </w:r>
      <w:r w:rsidRPr="008B2051">
        <w:t xml:space="preserve"> the Development of Atrial Fibrillation in </w:t>
      </w:r>
      <w:r w:rsidR="004C5F88">
        <w:t>Subjects</w:t>
      </w:r>
      <w:r w:rsidRPr="008B2051">
        <w:t xml:space="preserve"> with Heart Failure</w:t>
      </w:r>
    </w:p>
    <w:p w:rsidR="006F1E01" w:rsidRPr="008B2051" w:rsidRDefault="008861D2">
      <w:pPr>
        <w:spacing w:line="275" w:lineRule="exact"/>
        <w:ind w:left="100"/>
        <w:rPr>
          <w:b/>
          <w:sz w:val="24"/>
        </w:rPr>
      </w:pPr>
      <w:r w:rsidRPr="008B2051">
        <w:rPr>
          <w:b/>
          <w:sz w:val="24"/>
        </w:rPr>
        <w:t>ABSTRACT</w:t>
      </w:r>
    </w:p>
    <w:p w:rsidR="006F1E01" w:rsidRPr="008B2051" w:rsidRDefault="008861D2">
      <w:pPr>
        <w:pStyle w:val="GvdeMetni"/>
        <w:ind w:right="116" w:firstLine="0"/>
      </w:pPr>
      <w:r w:rsidRPr="008B2051">
        <w:rPr>
          <w:b/>
        </w:rPr>
        <w:t xml:space="preserve">Objective: </w:t>
      </w:r>
      <w:r w:rsidR="0050317A" w:rsidRPr="008B2051">
        <w:t>Determining</w:t>
      </w:r>
      <w:r w:rsidRPr="008B2051">
        <w:t xml:space="preserve"> </w:t>
      </w:r>
      <w:r w:rsidR="00BD1710">
        <w:t>subjects</w:t>
      </w:r>
      <w:r w:rsidRPr="008B2051">
        <w:t xml:space="preserve"> with heart failure (HF)</w:t>
      </w:r>
      <w:r w:rsidR="0050317A" w:rsidRPr="008B2051">
        <w:t>,</w:t>
      </w:r>
      <w:r w:rsidRPr="008B2051">
        <w:t xml:space="preserve"> who </w:t>
      </w:r>
      <w:r w:rsidR="0050317A" w:rsidRPr="008B2051">
        <w:t xml:space="preserve">have </w:t>
      </w:r>
      <w:r w:rsidR="00956F88">
        <w:t xml:space="preserve">a </w:t>
      </w:r>
      <w:r w:rsidR="0050317A" w:rsidRPr="008B2051">
        <w:t xml:space="preserve">high </w:t>
      </w:r>
      <w:r w:rsidRPr="008B2051">
        <w:t>risk of developing atrial fibrillation (AF),</w:t>
      </w:r>
      <w:r w:rsidR="0050317A" w:rsidRPr="008B2051">
        <w:t xml:space="preserve"> is </w:t>
      </w:r>
      <w:r w:rsidR="00956F88">
        <w:t>crucial</w:t>
      </w:r>
      <w:r w:rsidRPr="008B2051">
        <w:t xml:space="preserve"> </w:t>
      </w:r>
      <w:r w:rsidR="0050317A" w:rsidRPr="008B2051">
        <w:t>since it is related to an increase in</w:t>
      </w:r>
      <w:r w:rsidRPr="008B2051">
        <w:t xml:space="preserve"> morbidity and mortality. The importance of </w:t>
      </w:r>
      <w:r w:rsidR="0050317A" w:rsidRPr="008B2051">
        <w:t>an increase in</w:t>
      </w:r>
      <w:r w:rsidRPr="008B2051">
        <w:t xml:space="preserve"> inflammatory response cannot be ignored in </w:t>
      </w:r>
      <w:r w:rsidR="0050317A" w:rsidRPr="008B2051">
        <w:t>developing</w:t>
      </w:r>
      <w:r w:rsidRPr="008B2051">
        <w:t xml:space="preserve"> AF in </w:t>
      </w:r>
      <w:r w:rsidR="00CF7930" w:rsidRPr="008B2051">
        <w:t>subjects</w:t>
      </w:r>
      <w:r w:rsidRPr="008B2051">
        <w:t xml:space="preserve"> with HF. </w:t>
      </w:r>
      <w:r w:rsidR="00CF7930" w:rsidRPr="008B2051">
        <w:t xml:space="preserve">This </w:t>
      </w:r>
      <w:r w:rsidR="00BD1710">
        <w:t>study’s goal was</w:t>
      </w:r>
      <w:r w:rsidRPr="008B2051">
        <w:t xml:space="preserve"> to evaluate the relationship between the development of AF and monocyte count, the main components of the inflammatory response, in </w:t>
      </w:r>
      <w:r w:rsidR="00CF7930" w:rsidRPr="008B2051">
        <w:t>subjects</w:t>
      </w:r>
      <w:r w:rsidRPr="008B2051">
        <w:t xml:space="preserve"> with HF.</w:t>
      </w:r>
    </w:p>
    <w:p w:rsidR="006F1E01" w:rsidRPr="008B2051" w:rsidRDefault="008861D2" w:rsidP="00021FC8">
      <w:pPr>
        <w:pStyle w:val="GvdeMetni"/>
        <w:tabs>
          <w:tab w:val="left" w:pos="3298"/>
        </w:tabs>
        <w:ind w:firstLine="0"/>
      </w:pPr>
      <w:r w:rsidRPr="008B2051">
        <w:rPr>
          <w:b/>
        </w:rPr>
        <w:t xml:space="preserve">Methods: </w:t>
      </w:r>
      <w:r w:rsidRPr="008B2051">
        <w:t xml:space="preserve">Medical data of 158 </w:t>
      </w:r>
      <w:r w:rsidR="009479B7" w:rsidRPr="008B2051">
        <w:t>subjects in total</w:t>
      </w:r>
      <w:r w:rsidRPr="008B2051">
        <w:t xml:space="preserve"> with sinus rhythm</w:t>
      </w:r>
      <w:r w:rsidR="009479B7" w:rsidRPr="008B2051">
        <w:t>, admitted to</w:t>
      </w:r>
      <w:r w:rsidRPr="008B2051">
        <w:t xml:space="preserve"> the</w:t>
      </w:r>
      <w:r w:rsidRPr="008B2051">
        <w:rPr>
          <w:spacing w:val="53"/>
        </w:rPr>
        <w:t xml:space="preserve"> </w:t>
      </w:r>
      <w:r w:rsidRPr="008B2051">
        <w:t>emergency</w:t>
      </w:r>
      <w:r w:rsidRPr="008B2051">
        <w:rPr>
          <w:spacing w:val="56"/>
        </w:rPr>
        <w:t xml:space="preserve"> </w:t>
      </w:r>
      <w:r w:rsidR="009479B7" w:rsidRPr="008B2051">
        <w:t>department and</w:t>
      </w:r>
      <w:r w:rsidRPr="008B2051">
        <w:t xml:space="preserve"> hospitalized </w:t>
      </w:r>
      <w:r w:rsidR="009479B7" w:rsidRPr="008B2051">
        <w:t xml:space="preserve">with </w:t>
      </w:r>
      <w:r w:rsidRPr="008B2051">
        <w:t>systolic HF between January 2009</w:t>
      </w:r>
      <w:r w:rsidRPr="008B2051">
        <w:rPr>
          <w:spacing w:val="41"/>
        </w:rPr>
        <w:t xml:space="preserve"> </w:t>
      </w:r>
      <w:r w:rsidRPr="008B2051">
        <w:t>and February 2014</w:t>
      </w:r>
      <w:r w:rsidR="009479B7" w:rsidRPr="008B2051">
        <w:t>,</w:t>
      </w:r>
      <w:r w:rsidRPr="008B2051">
        <w:t xml:space="preserve"> were analyzed</w:t>
      </w:r>
      <w:r w:rsidR="009479B7" w:rsidRPr="008B2051">
        <w:t xml:space="preserve"> prospectively</w:t>
      </w:r>
      <w:r w:rsidRPr="008B2051">
        <w:t xml:space="preserve">. All </w:t>
      </w:r>
      <w:r w:rsidR="009479B7" w:rsidRPr="008B2051">
        <w:t>the subjects</w:t>
      </w:r>
      <w:r w:rsidRPr="008B2051">
        <w:t xml:space="preserve"> were followed</w:t>
      </w:r>
      <w:r w:rsidR="009479B7" w:rsidRPr="008B2051">
        <w:t xml:space="preserve"> up</w:t>
      </w:r>
      <w:r w:rsidRPr="008B2051">
        <w:t xml:space="preserve"> </w:t>
      </w:r>
      <w:r w:rsidR="00BD1710">
        <w:t>in terms of</w:t>
      </w:r>
      <w:r w:rsidRPr="008B2051">
        <w:t xml:space="preserve"> the development of AF. The </w:t>
      </w:r>
      <w:r w:rsidR="009479B7" w:rsidRPr="008B2051">
        <w:t>subjects</w:t>
      </w:r>
      <w:r w:rsidRPr="008B2051">
        <w:t xml:space="preserve"> were </w:t>
      </w:r>
      <w:r w:rsidR="009479B7" w:rsidRPr="008B2051">
        <w:t>separated</w:t>
      </w:r>
      <w:r w:rsidRPr="008B2051">
        <w:t xml:space="preserve"> into two groups </w:t>
      </w:r>
      <w:r w:rsidR="009479B7" w:rsidRPr="008B2051">
        <w:t>according to</w:t>
      </w:r>
      <w:r w:rsidRPr="008B2051">
        <w:t xml:space="preserve"> their rhythm at the end of </w:t>
      </w:r>
      <w:r w:rsidR="009479B7" w:rsidRPr="008B2051">
        <w:t>the follow-</w:t>
      </w:r>
      <w:r w:rsidRPr="008B2051">
        <w:t>up</w:t>
      </w:r>
      <w:r w:rsidR="009479B7" w:rsidRPr="008B2051">
        <w:t xml:space="preserve"> period</w:t>
      </w:r>
      <w:r w:rsidRPr="008B2051">
        <w:t xml:space="preserve">. Group 1 </w:t>
      </w:r>
      <w:r w:rsidR="006A45B9" w:rsidRPr="008B2051">
        <w:t>included subjects</w:t>
      </w:r>
      <w:r w:rsidRPr="008B2051">
        <w:t xml:space="preserve"> who maintained sinus rhythm</w:t>
      </w:r>
      <w:r w:rsidR="006A45B9" w:rsidRPr="008B2051">
        <w:t>, while</w:t>
      </w:r>
      <w:r w:rsidRPr="008B2051">
        <w:t xml:space="preserve"> Group 2 </w:t>
      </w:r>
      <w:r w:rsidR="006A45B9" w:rsidRPr="008B2051">
        <w:t>included subjects with</w:t>
      </w:r>
      <w:r w:rsidRPr="008B2051">
        <w:t xml:space="preserve"> AF. Echocardiographic findings and laboratory data were collected. </w:t>
      </w:r>
      <w:r w:rsidRPr="008B2051">
        <w:rPr>
          <w:b/>
        </w:rPr>
        <w:t xml:space="preserve">Results: </w:t>
      </w:r>
      <w:r w:rsidR="00D37F5E">
        <w:t xml:space="preserve">No </w:t>
      </w:r>
      <w:r w:rsidRPr="008B2051">
        <w:t>statistically significant</w:t>
      </w:r>
      <w:r w:rsidR="00D37F5E">
        <w:t xml:space="preserve"> difference was determined between t</w:t>
      </w:r>
      <w:r w:rsidR="00D37F5E" w:rsidRPr="008B2051">
        <w:t>he groups</w:t>
      </w:r>
      <w:r w:rsidRPr="008B2051">
        <w:t xml:space="preserve"> </w:t>
      </w:r>
      <w:r w:rsidR="00021FC8" w:rsidRPr="008B2051">
        <w:t>with regard to</w:t>
      </w:r>
      <w:r w:rsidRPr="008B2051">
        <w:t xml:space="preserve"> age, sex (p=0.056), hypertension, diabetes mellitus, and smoking status. </w:t>
      </w:r>
      <w:r w:rsidR="0047617E">
        <w:t>T</w:t>
      </w:r>
      <w:r w:rsidRPr="008B2051">
        <w:t xml:space="preserve">he two groups </w:t>
      </w:r>
      <w:r w:rsidR="0047617E">
        <w:t xml:space="preserve">differed significantly </w:t>
      </w:r>
      <w:r w:rsidR="00021FC8" w:rsidRPr="008B2051">
        <w:t>regarding</w:t>
      </w:r>
      <w:r w:rsidRPr="008B2051">
        <w:t xml:space="preserve"> the presence of moderate-to-severe mitral regurgitation (MR) [32 (28%) vs. 22 (51%), p=0.010] and monocyte count [560 (20-3100) vs. 800 (380-1510) </w:t>
      </w:r>
      <w:proofErr w:type="spellStart"/>
      <w:r w:rsidRPr="008B2051">
        <w:t>μL</w:t>
      </w:r>
      <w:proofErr w:type="spellEnd"/>
      <w:r w:rsidRPr="008B2051">
        <w:t>, p</w:t>
      </w:r>
      <w:r w:rsidR="00021FC8" w:rsidRPr="008B2051">
        <w:t>&lt;0.001]. The multivariate Cox regression model demonstrated that</w:t>
      </w:r>
      <w:r w:rsidRPr="008B2051">
        <w:t xml:space="preserve"> </w:t>
      </w:r>
      <w:r w:rsidR="00021FC8" w:rsidRPr="008B2051">
        <w:t xml:space="preserve">an association of </w:t>
      </w:r>
      <w:r w:rsidRPr="008B2051">
        <w:t>monocyte count</w:t>
      </w:r>
      <w:r w:rsidRPr="008B2051">
        <w:rPr>
          <w:spacing w:val="42"/>
        </w:rPr>
        <w:t xml:space="preserve"> </w:t>
      </w:r>
      <w:r w:rsidRPr="008B2051">
        <w:t>(HR=2.397,</w:t>
      </w:r>
      <w:r w:rsidRPr="008B2051">
        <w:rPr>
          <w:spacing w:val="20"/>
        </w:rPr>
        <w:t xml:space="preserve"> </w:t>
      </w:r>
      <w:r w:rsidRPr="008B2051">
        <w:t>95%</w:t>
      </w:r>
      <w:r w:rsidRPr="008B2051">
        <w:rPr>
          <w:spacing w:val="21"/>
        </w:rPr>
        <w:t xml:space="preserve"> </w:t>
      </w:r>
      <w:r w:rsidRPr="008B2051">
        <w:t>CI</w:t>
      </w:r>
      <w:r w:rsidRPr="008B2051">
        <w:rPr>
          <w:spacing w:val="21"/>
        </w:rPr>
        <w:t xml:space="preserve"> </w:t>
      </w:r>
      <w:r w:rsidRPr="008B2051">
        <w:t>=1.397-4.112,</w:t>
      </w:r>
      <w:r w:rsidRPr="008B2051">
        <w:rPr>
          <w:spacing w:val="20"/>
        </w:rPr>
        <w:t xml:space="preserve"> </w:t>
      </w:r>
      <w:r w:rsidRPr="008B2051">
        <w:t>p=0.002)</w:t>
      </w:r>
      <w:r w:rsidRPr="008B2051">
        <w:rPr>
          <w:spacing w:val="21"/>
        </w:rPr>
        <w:t xml:space="preserve"> </w:t>
      </w:r>
      <w:r w:rsidRPr="008B2051">
        <w:t>and</w:t>
      </w:r>
      <w:r w:rsidRPr="008B2051">
        <w:rPr>
          <w:spacing w:val="20"/>
        </w:rPr>
        <w:t xml:space="preserve"> </w:t>
      </w:r>
      <w:r w:rsidRPr="008B2051">
        <w:t>moderate-to-severe</w:t>
      </w:r>
      <w:r w:rsidRPr="008B2051">
        <w:rPr>
          <w:spacing w:val="21"/>
        </w:rPr>
        <w:t xml:space="preserve"> </w:t>
      </w:r>
      <w:r w:rsidRPr="008B2051">
        <w:t>MR (HR=</w:t>
      </w:r>
      <w:r w:rsidRPr="008B2051">
        <w:rPr>
          <w:spacing w:val="21"/>
        </w:rPr>
        <w:t xml:space="preserve"> </w:t>
      </w:r>
      <w:r w:rsidRPr="008B2051">
        <w:t>2.347,</w:t>
      </w:r>
      <w:r w:rsidRPr="008B2051">
        <w:rPr>
          <w:spacing w:val="21"/>
        </w:rPr>
        <w:t xml:space="preserve"> </w:t>
      </w:r>
      <w:r w:rsidRPr="008B2051">
        <w:t>95%</w:t>
      </w:r>
      <w:r w:rsidRPr="008B2051">
        <w:rPr>
          <w:spacing w:val="20"/>
        </w:rPr>
        <w:t xml:space="preserve"> </w:t>
      </w:r>
      <w:r w:rsidRPr="008B2051">
        <w:t xml:space="preserve">CI=1.276-4.316, p=0.006) </w:t>
      </w:r>
      <w:r w:rsidR="00021FC8" w:rsidRPr="008B2051">
        <w:t xml:space="preserve">with the development of AF </w:t>
      </w:r>
      <w:r w:rsidRPr="008B2051">
        <w:t xml:space="preserve">remained </w:t>
      </w:r>
      <w:r w:rsidR="00021FC8" w:rsidRPr="008B2051">
        <w:t>following the</w:t>
      </w:r>
      <w:r w:rsidRPr="008B2051">
        <w:t xml:space="preserve"> adjustment for </w:t>
      </w:r>
      <w:r w:rsidR="003C208D">
        <w:t xml:space="preserve">the </w:t>
      </w:r>
      <w:r w:rsidRPr="008B2051">
        <w:t>variables</w:t>
      </w:r>
      <w:r w:rsidR="00021FC8" w:rsidRPr="008B2051">
        <w:t>, which</w:t>
      </w:r>
      <w:r w:rsidRPr="008B2051">
        <w:t xml:space="preserve"> </w:t>
      </w:r>
      <w:r w:rsidR="00021FC8" w:rsidRPr="008B2051">
        <w:t>had been determined</w:t>
      </w:r>
      <w:r w:rsidRPr="008B2051">
        <w:t xml:space="preserve"> to be statistically significant </w:t>
      </w:r>
      <w:r w:rsidR="00021FC8" w:rsidRPr="008B2051">
        <w:t xml:space="preserve">as a result of the univariate analysis and </w:t>
      </w:r>
      <w:r w:rsidRPr="008B2051">
        <w:t xml:space="preserve">related </w:t>
      </w:r>
      <w:r w:rsidR="00021FC8" w:rsidRPr="008B2051">
        <w:t>to</w:t>
      </w:r>
      <w:r w:rsidRPr="008B2051">
        <w:t xml:space="preserve"> monocyte</w:t>
      </w:r>
      <w:r w:rsidRPr="008B2051">
        <w:rPr>
          <w:spacing w:val="-1"/>
        </w:rPr>
        <w:t xml:space="preserve"> </w:t>
      </w:r>
      <w:r w:rsidRPr="008B2051">
        <w:t>count.</w:t>
      </w:r>
    </w:p>
    <w:p w:rsidR="006F1E01" w:rsidRPr="008B2051" w:rsidRDefault="006F1E01" w:rsidP="009479B7">
      <w:pPr>
        <w:pStyle w:val="GvdeMetni"/>
        <w:spacing w:before="10"/>
        <w:ind w:left="0" w:right="0" w:firstLine="0"/>
        <w:rPr>
          <w:sz w:val="23"/>
        </w:rPr>
      </w:pPr>
    </w:p>
    <w:p w:rsidR="006F1E01" w:rsidRPr="008B2051" w:rsidRDefault="008861D2">
      <w:pPr>
        <w:pStyle w:val="GvdeMetni"/>
        <w:ind w:right="118" w:firstLine="0"/>
      </w:pPr>
      <w:r w:rsidRPr="008B2051">
        <w:rPr>
          <w:b/>
        </w:rPr>
        <w:t xml:space="preserve">Conclusion: </w:t>
      </w:r>
      <w:r w:rsidRPr="008B2051">
        <w:t xml:space="preserve">The present study concludes that increased monocyte count in </w:t>
      </w:r>
      <w:r w:rsidR="00355281" w:rsidRPr="008B2051">
        <w:t>subjects</w:t>
      </w:r>
      <w:r w:rsidRPr="008B2051">
        <w:t xml:space="preserve"> with HF is </w:t>
      </w:r>
      <w:r w:rsidR="00355281" w:rsidRPr="008B2051">
        <w:t>related to</w:t>
      </w:r>
      <w:r w:rsidRPr="008B2051">
        <w:t xml:space="preserve"> the development of AF, although further large-scale </w:t>
      </w:r>
      <w:r w:rsidR="00355281" w:rsidRPr="008B2051">
        <w:t>research is required for</w:t>
      </w:r>
      <w:r w:rsidRPr="008B2051">
        <w:t xml:space="preserve"> confirm</w:t>
      </w:r>
      <w:r w:rsidR="00355281" w:rsidRPr="008B2051">
        <w:t>ing the above-mentioned</w:t>
      </w:r>
      <w:r w:rsidRPr="008B2051">
        <w:t xml:space="preserve"> findings.</w:t>
      </w:r>
    </w:p>
    <w:p w:rsidR="006F1E01" w:rsidRPr="008B2051" w:rsidRDefault="008861D2">
      <w:pPr>
        <w:pStyle w:val="GvdeMetni"/>
        <w:ind w:right="0" w:firstLine="0"/>
      </w:pPr>
      <w:r w:rsidRPr="008B2051">
        <w:rPr>
          <w:b/>
        </w:rPr>
        <w:t xml:space="preserve">Keywords: </w:t>
      </w:r>
      <w:r w:rsidRPr="008B2051">
        <w:t>monocyte, atrial fibrillation, heart failure</w:t>
      </w:r>
    </w:p>
    <w:p w:rsidR="006F1E01" w:rsidRPr="008B2051" w:rsidRDefault="006F1E01">
      <w:pPr>
        <w:sectPr w:rsidR="006F1E01" w:rsidRPr="008B2051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6F1E01" w:rsidRPr="008B2051" w:rsidRDefault="008861D2">
      <w:pPr>
        <w:pStyle w:val="Balk1"/>
        <w:spacing w:before="62"/>
      </w:pPr>
      <w:r w:rsidRPr="008B2051">
        <w:lastRenderedPageBreak/>
        <w:t>INTRODUCTION</w:t>
      </w:r>
    </w:p>
    <w:p w:rsidR="006F1E01" w:rsidRPr="008B2051" w:rsidRDefault="008861D2">
      <w:pPr>
        <w:pStyle w:val="GvdeMetni"/>
        <w:spacing w:before="3" w:line="235" w:lineRule="auto"/>
        <w:ind w:right="116"/>
        <w:rPr>
          <w:sz w:val="16"/>
        </w:rPr>
      </w:pPr>
      <w:r w:rsidRPr="008B2051">
        <w:t>Monocytes account for approximately one-fifth of mononuclear cell fragments in the peripheral blood</w:t>
      </w:r>
      <w:r w:rsidR="009B3055" w:rsidRPr="008B2051">
        <w:t>,</w:t>
      </w:r>
      <w:r w:rsidRPr="008B2051">
        <w:t xml:space="preserve"> and they are essential for inflammatory response</w:t>
      </w:r>
      <w:r w:rsidR="009B3055" w:rsidRPr="008B2051">
        <w:t>.</w:t>
      </w:r>
      <w:r w:rsidRPr="008B2051">
        <w:rPr>
          <w:position w:val="9"/>
          <w:sz w:val="16"/>
        </w:rPr>
        <w:t xml:space="preserve">1,2 </w:t>
      </w:r>
      <w:r w:rsidRPr="008B2051">
        <w:t xml:space="preserve">Monocytes </w:t>
      </w:r>
      <w:r w:rsidR="009B3055" w:rsidRPr="008B2051">
        <w:t>take a significant</w:t>
      </w:r>
      <w:r w:rsidRPr="008B2051">
        <w:t xml:space="preserve"> </w:t>
      </w:r>
      <w:r w:rsidR="00F4533C" w:rsidRPr="008B2051">
        <w:t xml:space="preserve">place </w:t>
      </w:r>
      <w:r w:rsidRPr="008B2051">
        <w:t xml:space="preserve">in inflammatory processes and </w:t>
      </w:r>
      <w:r w:rsidR="009B3055" w:rsidRPr="008B2051">
        <w:t xml:space="preserve">the </w:t>
      </w:r>
      <w:r w:rsidRPr="008B2051">
        <w:t>occurrence of cardiovascular diseases, by</w:t>
      </w:r>
      <w:r w:rsidR="00956F88">
        <w:t xml:space="preserve"> promoting the release of </w:t>
      </w:r>
      <w:proofErr w:type="spellStart"/>
      <w:r w:rsidR="00956F88">
        <w:t>immuno</w:t>
      </w:r>
      <w:r w:rsidRPr="008B2051">
        <w:t>stimulatory</w:t>
      </w:r>
      <w:proofErr w:type="spellEnd"/>
      <w:r w:rsidRPr="008B2051">
        <w:t xml:space="preserve"> agents, </w:t>
      </w:r>
      <w:r w:rsidR="009B3055" w:rsidRPr="008B2051">
        <w:t xml:space="preserve">cytokines, </w:t>
      </w:r>
      <w:r w:rsidRPr="008B2051">
        <w:t xml:space="preserve">growth factors, </w:t>
      </w:r>
      <w:r w:rsidR="009B3055" w:rsidRPr="008B2051">
        <w:t xml:space="preserve">platelet-derived activation products, </w:t>
      </w:r>
      <w:r w:rsidRPr="008B2051">
        <w:t>oxidized lipids, and eicosanoid proteins.</w:t>
      </w:r>
      <w:r w:rsidRPr="008B2051">
        <w:rPr>
          <w:position w:val="9"/>
          <w:sz w:val="16"/>
        </w:rPr>
        <w:t xml:space="preserve">3 </w:t>
      </w:r>
      <w:r w:rsidRPr="008B2051">
        <w:t xml:space="preserve">Monocytes and macrophages result in the release of cytokines that are involved in atrial fibrosis and remodeling the development of atrial fibrillation (AF), as </w:t>
      </w:r>
      <w:r w:rsidR="00A92D72" w:rsidRPr="008B2051">
        <w:t>in</w:t>
      </w:r>
      <w:r w:rsidRPr="008B2051">
        <w:t xml:space="preserve"> the case of many other cardiovascular</w:t>
      </w:r>
      <w:r w:rsidRPr="008B2051">
        <w:rPr>
          <w:spacing w:val="-1"/>
        </w:rPr>
        <w:t xml:space="preserve"> </w:t>
      </w:r>
      <w:r w:rsidRPr="008B2051">
        <w:t>diseases.</w:t>
      </w:r>
      <w:r w:rsidRPr="008B2051">
        <w:rPr>
          <w:position w:val="9"/>
          <w:sz w:val="16"/>
        </w:rPr>
        <w:t>4</w:t>
      </w:r>
    </w:p>
    <w:p w:rsidR="006F1E01" w:rsidRPr="008B2051" w:rsidRDefault="008861D2">
      <w:pPr>
        <w:pStyle w:val="GvdeMetni"/>
        <w:spacing w:before="1" w:line="232" w:lineRule="auto"/>
        <w:ind w:right="118"/>
        <w:rPr>
          <w:sz w:val="16"/>
        </w:rPr>
      </w:pPr>
      <w:r w:rsidRPr="008B2051">
        <w:t xml:space="preserve">Atrial fibrillation </w:t>
      </w:r>
      <w:r w:rsidR="00657D46" w:rsidRPr="008B2051">
        <w:t>represents</w:t>
      </w:r>
      <w:r w:rsidRPr="008B2051">
        <w:t xml:space="preserve"> the arrhythmia </w:t>
      </w:r>
      <w:r w:rsidR="00657D46" w:rsidRPr="008B2051">
        <w:t xml:space="preserve">type, </w:t>
      </w:r>
      <w:r w:rsidRPr="008B2051">
        <w:t xml:space="preserve">which is </w:t>
      </w:r>
      <w:r w:rsidR="000F5DD9">
        <w:t>common</w:t>
      </w:r>
      <w:r w:rsidRPr="008B2051">
        <w:t xml:space="preserve"> in heart failure (HF)</w:t>
      </w:r>
      <w:r w:rsidR="00657D46" w:rsidRPr="008B2051">
        <w:t>,</w:t>
      </w:r>
      <w:r w:rsidRPr="008B2051">
        <w:t xml:space="preserve"> and its prevalence </w:t>
      </w:r>
      <w:r w:rsidR="00657D46" w:rsidRPr="008B2051">
        <w:t>can reach</w:t>
      </w:r>
      <w:r w:rsidRPr="008B2051">
        <w:t xml:space="preserve"> 30% in HF.</w:t>
      </w:r>
      <w:r w:rsidRPr="008B2051">
        <w:rPr>
          <w:position w:val="9"/>
          <w:sz w:val="16"/>
        </w:rPr>
        <w:t xml:space="preserve">5 </w:t>
      </w:r>
      <w:r w:rsidR="00405B4B" w:rsidRPr="008B2051">
        <w:t>Moreover, a</w:t>
      </w:r>
      <w:r w:rsidRPr="008B2051">
        <w:t xml:space="preserve">trial fibrillation is an </w:t>
      </w:r>
      <w:r w:rsidR="00405B4B" w:rsidRPr="008B2051">
        <w:t xml:space="preserve">independent indicator of mortality </w:t>
      </w:r>
      <w:r w:rsidRPr="008B2051">
        <w:t>and morbidity in HF.</w:t>
      </w:r>
      <w:r w:rsidRPr="008B2051">
        <w:rPr>
          <w:position w:val="9"/>
          <w:sz w:val="16"/>
        </w:rPr>
        <w:t xml:space="preserve">6 </w:t>
      </w:r>
      <w:r w:rsidRPr="008B2051">
        <w:t xml:space="preserve">It is, therefore, </w:t>
      </w:r>
      <w:r w:rsidR="00956F88">
        <w:t>essential</w:t>
      </w:r>
      <w:r w:rsidRPr="008B2051">
        <w:t xml:space="preserve"> to recognize </w:t>
      </w:r>
      <w:r w:rsidR="00405B4B" w:rsidRPr="008B2051">
        <w:t>subjects</w:t>
      </w:r>
      <w:r w:rsidRPr="008B2051">
        <w:t xml:space="preserve"> with HF</w:t>
      </w:r>
      <w:r w:rsidR="00405B4B" w:rsidRPr="008B2051">
        <w:t>,</w:t>
      </w:r>
      <w:r w:rsidRPr="008B2051">
        <w:t xml:space="preserve"> who </w:t>
      </w:r>
      <w:r w:rsidR="00405B4B" w:rsidRPr="008B2051">
        <w:t>carry a</w:t>
      </w:r>
      <w:r w:rsidRPr="008B2051">
        <w:t xml:space="preserve"> high risk of </w:t>
      </w:r>
      <w:r w:rsidR="00405B4B" w:rsidRPr="008B2051">
        <w:t>the development of</w:t>
      </w:r>
      <w:r w:rsidRPr="008B2051">
        <w:t xml:space="preserve"> AF. Inflammation, oxidative stress, and </w:t>
      </w:r>
      <w:proofErr w:type="spellStart"/>
      <w:r w:rsidRPr="008B2051">
        <w:t>neurohormonal</w:t>
      </w:r>
      <w:proofErr w:type="spellEnd"/>
      <w:r w:rsidRPr="008B2051">
        <w:t xml:space="preserve"> activation are the main </w:t>
      </w:r>
      <w:proofErr w:type="spellStart"/>
      <w:r w:rsidRPr="008B2051">
        <w:t>physiopathological</w:t>
      </w:r>
      <w:proofErr w:type="spellEnd"/>
      <w:r w:rsidRPr="008B2051">
        <w:t xml:space="preserve"> pathways in </w:t>
      </w:r>
      <w:r w:rsidR="00255979" w:rsidRPr="008B2051">
        <w:t>developing</w:t>
      </w:r>
      <w:r w:rsidRPr="008B2051">
        <w:t xml:space="preserve"> AF in </w:t>
      </w:r>
      <w:r w:rsidR="00255979" w:rsidRPr="008B2051">
        <w:t>subjects</w:t>
      </w:r>
      <w:r w:rsidRPr="008B2051">
        <w:t xml:space="preserve"> with HF.</w:t>
      </w:r>
      <w:r w:rsidRPr="008B2051">
        <w:rPr>
          <w:position w:val="9"/>
          <w:sz w:val="16"/>
        </w:rPr>
        <w:t xml:space="preserve">7 </w:t>
      </w:r>
      <w:r w:rsidRPr="008B2051">
        <w:t>Several studies have shown elevated levels of interleukin (IL)-22, IL-6, IL-</w:t>
      </w:r>
      <w:r w:rsidR="00CF6BF8" w:rsidRPr="008B2051">
        <w:t>8, and tumor necrosis factor-alpha (</w:t>
      </w:r>
      <w:r w:rsidR="00CF6BF8" w:rsidRPr="00AA7585">
        <w:t>TNF-α) as</w:t>
      </w:r>
      <w:r w:rsidRPr="00AA7585">
        <w:t xml:space="preserve"> inflammatory biomarkers</w:t>
      </w:r>
      <w:r w:rsidR="00CF6BF8" w:rsidRPr="00AA7585">
        <w:t>,</w:t>
      </w:r>
      <w:r w:rsidRPr="00AA7585">
        <w:t xml:space="preserve"> the production of which involve</w:t>
      </w:r>
      <w:r w:rsidR="00CF6BF8" w:rsidRPr="00AA7585">
        <w:t>s</w:t>
      </w:r>
      <w:r w:rsidRPr="00AA7585">
        <w:t xml:space="preserve"> monocytes and macrophages in</w:t>
      </w:r>
      <w:r w:rsidRPr="008B2051">
        <w:t xml:space="preserve"> patients with AF.</w:t>
      </w:r>
      <w:r w:rsidRPr="008B2051">
        <w:rPr>
          <w:position w:val="9"/>
          <w:sz w:val="16"/>
        </w:rPr>
        <w:t>8,9</w:t>
      </w:r>
    </w:p>
    <w:p w:rsidR="006F1E01" w:rsidRPr="008B2051" w:rsidRDefault="008861D2">
      <w:pPr>
        <w:pStyle w:val="GvdeMetni"/>
        <w:spacing w:before="1" w:line="237" w:lineRule="auto"/>
      </w:pPr>
      <w:r w:rsidRPr="008B2051">
        <w:t xml:space="preserve">Previous </w:t>
      </w:r>
      <w:r w:rsidR="00860588" w:rsidRPr="008B2051">
        <w:t>research has</w:t>
      </w:r>
      <w:r w:rsidRPr="008B2051">
        <w:t xml:space="preserve"> shown </w:t>
      </w:r>
      <w:r w:rsidR="00860588" w:rsidRPr="008B2051">
        <w:t>an association</w:t>
      </w:r>
      <w:r w:rsidRPr="008B2051">
        <w:t xml:space="preserve"> between monocyte count and all-cause mortality, hospitalization, and </w:t>
      </w:r>
      <w:r w:rsidR="00860588" w:rsidRPr="008B2051">
        <w:t xml:space="preserve">the </w:t>
      </w:r>
      <w:r w:rsidRPr="008B2051">
        <w:t>New York Heart Association (NYHA) class.</w:t>
      </w:r>
      <w:r w:rsidRPr="008B2051">
        <w:rPr>
          <w:position w:val="9"/>
          <w:sz w:val="16"/>
        </w:rPr>
        <w:t xml:space="preserve">10,11 </w:t>
      </w:r>
      <w:r w:rsidR="000F5DD9">
        <w:t>Nevertheless</w:t>
      </w:r>
      <w:r w:rsidRPr="008B2051">
        <w:t xml:space="preserve">, there is no </w:t>
      </w:r>
      <w:r w:rsidR="000F5DD9">
        <w:t>research</w:t>
      </w:r>
      <w:r w:rsidRPr="008B2051">
        <w:t xml:space="preserve"> showing </w:t>
      </w:r>
      <w:r w:rsidR="000F5DD9">
        <w:t>a correlation</w:t>
      </w:r>
      <w:r w:rsidRPr="008B2051">
        <w:t xml:space="preserve"> between monocyte count and </w:t>
      </w:r>
      <w:r w:rsidR="00860588" w:rsidRPr="008B2051">
        <w:t xml:space="preserve">the </w:t>
      </w:r>
      <w:r w:rsidRPr="008B2051">
        <w:t xml:space="preserve">development of AF in </w:t>
      </w:r>
      <w:r w:rsidR="00860588" w:rsidRPr="008B2051">
        <w:t>subjects</w:t>
      </w:r>
      <w:r w:rsidRPr="008B2051">
        <w:t xml:space="preserve"> with HF. </w:t>
      </w:r>
      <w:r w:rsidR="00860588" w:rsidRPr="008B2051">
        <w:t xml:space="preserve">The </w:t>
      </w:r>
      <w:r w:rsidR="000F5DD9">
        <w:t xml:space="preserve">aim of the </w:t>
      </w:r>
      <w:r w:rsidR="00860588" w:rsidRPr="008B2051">
        <w:t>present research</w:t>
      </w:r>
      <w:r w:rsidRPr="008B2051">
        <w:t xml:space="preserve"> </w:t>
      </w:r>
      <w:r w:rsidR="000F5DD9">
        <w:t>was</w:t>
      </w:r>
      <w:r w:rsidRPr="008B2051">
        <w:t xml:space="preserve"> to </w:t>
      </w:r>
      <w:r w:rsidR="00860588" w:rsidRPr="008B2051">
        <w:t>examine</w:t>
      </w:r>
      <w:r w:rsidRPr="008B2051">
        <w:t xml:space="preserve"> the </w:t>
      </w:r>
      <w:r w:rsidR="000F5DD9">
        <w:t>correlation</w:t>
      </w:r>
      <w:r w:rsidRPr="008B2051">
        <w:t xml:space="preserve"> between monocyte count and the development of AF in </w:t>
      </w:r>
      <w:r w:rsidR="00860588" w:rsidRPr="008B2051">
        <w:t>subjects</w:t>
      </w:r>
      <w:r w:rsidRPr="008B2051">
        <w:t xml:space="preserve"> with systolic HF.</w:t>
      </w:r>
    </w:p>
    <w:p w:rsidR="006F1E01" w:rsidRPr="008B2051" w:rsidRDefault="008861D2">
      <w:pPr>
        <w:pStyle w:val="Balk1"/>
        <w:spacing w:line="274" w:lineRule="exact"/>
      </w:pPr>
      <w:r w:rsidRPr="008B2051">
        <w:t>METHODS</w:t>
      </w:r>
    </w:p>
    <w:p w:rsidR="006F1E01" w:rsidRPr="008B2051" w:rsidRDefault="008861D2">
      <w:pPr>
        <w:pStyle w:val="GvdeMetni"/>
        <w:ind w:right="119"/>
      </w:pPr>
      <w:r w:rsidRPr="008B2051">
        <w:t xml:space="preserve">In our study, </w:t>
      </w:r>
      <w:r w:rsidR="007418CF" w:rsidRPr="008B2051">
        <w:t xml:space="preserve">the </w:t>
      </w:r>
      <w:r w:rsidRPr="008B2051">
        <w:t>prospective screening of 210 patients with HF</w:t>
      </w:r>
      <w:r w:rsidR="007418CF" w:rsidRPr="008B2051">
        <w:t>,</w:t>
      </w:r>
      <w:r w:rsidRPr="008B2051">
        <w:t xml:space="preserve"> admitted to the emergency department and hospitalized due to systolic HF</w:t>
      </w:r>
      <w:r w:rsidR="007418CF" w:rsidRPr="008B2051">
        <w:t>,</w:t>
      </w:r>
      <w:r w:rsidRPr="008B2051">
        <w:t xml:space="preserve"> was performed. </w:t>
      </w:r>
      <w:r w:rsidR="007418CF" w:rsidRPr="008B2051">
        <w:t>The following e</w:t>
      </w:r>
      <w:r w:rsidRPr="008B2051">
        <w:t xml:space="preserve">xclusion criteria were </w:t>
      </w:r>
      <w:r w:rsidR="007418CF" w:rsidRPr="008B2051">
        <w:t>determined</w:t>
      </w:r>
      <w:r w:rsidRPr="008B2051">
        <w:t xml:space="preserve">: acute coronary syndrome, cancer, active inflammatory diseases, infectious diseases, sepsis, and myeloproliferative disorders. Finally, 158 patients with systolic HF were </w:t>
      </w:r>
      <w:r w:rsidR="007418CF" w:rsidRPr="008B2051">
        <w:t>enrolled in the research</w:t>
      </w:r>
      <w:r w:rsidRPr="008B2051">
        <w:t xml:space="preserve">. A written informed consent was </w:t>
      </w:r>
      <w:r w:rsidR="007418CF" w:rsidRPr="008B2051">
        <w:t>received</w:t>
      </w:r>
      <w:r w:rsidRPr="008B2051">
        <w:t xml:space="preserve"> from </w:t>
      </w:r>
      <w:r w:rsidR="007418CF" w:rsidRPr="008B2051">
        <w:t>every subject</w:t>
      </w:r>
      <w:r w:rsidRPr="008B2051">
        <w:t xml:space="preserve">. </w:t>
      </w:r>
      <w:r w:rsidR="007418CF" w:rsidRPr="008B2051">
        <w:t>Approval for t</w:t>
      </w:r>
      <w:r w:rsidRPr="008B2051">
        <w:t xml:space="preserve">he study protocol was </w:t>
      </w:r>
      <w:r w:rsidR="007418CF" w:rsidRPr="008B2051">
        <w:t>obtained from the I</w:t>
      </w:r>
      <w:r w:rsidRPr="008B2051">
        <w:t xml:space="preserve">nstitutional Review Board. The </w:t>
      </w:r>
      <w:r w:rsidR="007418CF" w:rsidRPr="008B2051">
        <w:t>research</w:t>
      </w:r>
      <w:r w:rsidRPr="008B2051">
        <w:t xml:space="preserve"> was </w:t>
      </w:r>
      <w:r w:rsidR="007418CF" w:rsidRPr="008B2051">
        <w:t>carried out according to</w:t>
      </w:r>
      <w:r w:rsidRPr="008B2051">
        <w:t xml:space="preserve"> the Declaration of Helsinki for Human Research.</w:t>
      </w:r>
    </w:p>
    <w:p w:rsidR="006F1E01" w:rsidRPr="008B2051" w:rsidRDefault="00290432">
      <w:pPr>
        <w:pStyle w:val="GvdeMetni"/>
        <w:ind w:right="118"/>
      </w:pPr>
      <w:r w:rsidRPr="008B2051">
        <w:t>S</w:t>
      </w:r>
      <w:r w:rsidR="008861D2" w:rsidRPr="008B2051">
        <w:t xml:space="preserve">ystolic HF was </w:t>
      </w:r>
      <w:r w:rsidRPr="008B2051">
        <w:t>diagnosed based on the</w:t>
      </w:r>
      <w:r w:rsidR="008861D2" w:rsidRPr="008B2051">
        <w:t xml:space="preserve"> compatible clinical presentation and history combined with documented systolic left ventricular (LV) dysfunction </w:t>
      </w:r>
      <w:r w:rsidRPr="008B2051">
        <w:t>that was described</w:t>
      </w:r>
      <w:r w:rsidR="008861D2" w:rsidRPr="008B2051">
        <w:t xml:space="preserve"> as an LV ejection fraction (LVEF) </w:t>
      </w:r>
      <w:r w:rsidRPr="008B2051">
        <w:t>less than 50% i</w:t>
      </w:r>
      <w:r w:rsidR="008861D2" w:rsidRPr="008B2051">
        <w:t>n echocardiography.</w:t>
      </w:r>
    </w:p>
    <w:p w:rsidR="006F1E01" w:rsidRPr="008B2051" w:rsidRDefault="0076487A">
      <w:pPr>
        <w:pStyle w:val="GvdeMetni"/>
        <w:ind w:right="118"/>
      </w:pPr>
      <w:r w:rsidRPr="008B2051">
        <w:t>The subjects</w:t>
      </w:r>
      <w:r w:rsidR="008861D2" w:rsidRPr="008B2051">
        <w:t xml:space="preserve"> were followed </w:t>
      </w:r>
      <w:r w:rsidRPr="008B2051">
        <w:t xml:space="preserve">up </w:t>
      </w:r>
      <w:r w:rsidR="008861D2" w:rsidRPr="008B2051">
        <w:t xml:space="preserve">for the development of AF. </w:t>
      </w:r>
      <w:r w:rsidRPr="008B2051">
        <w:t>The subjects</w:t>
      </w:r>
      <w:r w:rsidR="008861D2" w:rsidRPr="008B2051">
        <w:t xml:space="preserve"> were </w:t>
      </w:r>
      <w:r w:rsidRPr="008B2051">
        <w:t>separated</w:t>
      </w:r>
      <w:r w:rsidR="008861D2" w:rsidRPr="008B2051">
        <w:t xml:space="preserve"> into two groups </w:t>
      </w:r>
      <w:r w:rsidRPr="008B2051">
        <w:t>according to</w:t>
      </w:r>
      <w:r w:rsidR="008861D2" w:rsidRPr="008B2051">
        <w:t xml:space="preserve"> their rhythm at the end of the follow-up</w:t>
      </w:r>
      <w:r w:rsidRPr="008B2051">
        <w:t xml:space="preserve"> period</w:t>
      </w:r>
      <w:r w:rsidR="008861D2" w:rsidRPr="008B2051">
        <w:t xml:space="preserve">. Group 1 consisted of </w:t>
      </w:r>
      <w:r w:rsidRPr="008B2051">
        <w:t>subjects</w:t>
      </w:r>
      <w:r w:rsidR="008861D2" w:rsidRPr="008B2051">
        <w:t xml:space="preserve"> who maintained sinus rhythm</w:t>
      </w:r>
      <w:r w:rsidRPr="008B2051">
        <w:t>, while</w:t>
      </w:r>
      <w:r w:rsidR="008861D2" w:rsidRPr="008B2051">
        <w:t xml:space="preserve"> Group 2 </w:t>
      </w:r>
      <w:r w:rsidRPr="008B2051">
        <w:t>included subjects with</w:t>
      </w:r>
      <w:r w:rsidR="008861D2" w:rsidRPr="008B2051">
        <w:t xml:space="preserve"> AF. </w:t>
      </w:r>
      <w:r w:rsidR="00CC0E12" w:rsidRPr="008B2051">
        <w:t>A comparison between the two groups was made in terms of e</w:t>
      </w:r>
      <w:r w:rsidR="008861D2" w:rsidRPr="008B2051">
        <w:t>chocardiographic parameters and laboratory data, and cardiovascular risk factors</w:t>
      </w:r>
      <w:r w:rsidR="00CC0E12" w:rsidRPr="008B2051">
        <w:t xml:space="preserve">, </w:t>
      </w:r>
      <w:r w:rsidR="000F5DD9">
        <w:t>such as</w:t>
      </w:r>
      <w:r w:rsidR="008861D2" w:rsidRPr="008B2051">
        <w:t xml:space="preserve"> </w:t>
      </w:r>
      <w:r w:rsidR="000F5DD9" w:rsidRPr="008B2051">
        <w:t xml:space="preserve">diabetes mellitus (DM), </w:t>
      </w:r>
      <w:r w:rsidR="008861D2" w:rsidRPr="008B2051">
        <w:t xml:space="preserve">hypertension (HT), and smoking status. Hypertension was </w:t>
      </w:r>
      <w:r w:rsidR="00CC0E12" w:rsidRPr="008B2051">
        <w:t>described as</w:t>
      </w:r>
      <w:r w:rsidR="008861D2" w:rsidRPr="008B2051">
        <w:t xml:space="preserve"> blood pressure </w:t>
      </w:r>
      <w:r w:rsidR="00CC0E12" w:rsidRPr="008B2051">
        <w:t xml:space="preserve">higher than </w:t>
      </w:r>
      <w:r w:rsidR="008861D2" w:rsidRPr="008B2051">
        <w:t xml:space="preserve">140/90 mmHg on more than two occasions </w:t>
      </w:r>
      <w:r w:rsidR="00CC0E12" w:rsidRPr="008B2051">
        <w:t xml:space="preserve">in the course of </w:t>
      </w:r>
      <w:r w:rsidR="008861D2" w:rsidRPr="008B2051">
        <w:t xml:space="preserve">office measurements or </w:t>
      </w:r>
      <w:r w:rsidR="00CC0E12" w:rsidRPr="008B2051">
        <w:t>receiving</w:t>
      </w:r>
      <w:r w:rsidR="008861D2" w:rsidRPr="008B2051">
        <w:t xml:space="preserve"> antihypertensive </w:t>
      </w:r>
      <w:r w:rsidR="00CC0E12" w:rsidRPr="008B2051">
        <w:t>therapy</w:t>
      </w:r>
      <w:r w:rsidR="008861D2" w:rsidRPr="008B2051">
        <w:t xml:space="preserve">. Diabetes mellitus was </w:t>
      </w:r>
      <w:r w:rsidR="00B179FB" w:rsidRPr="008B2051">
        <w:t>described</w:t>
      </w:r>
      <w:r w:rsidR="008861D2" w:rsidRPr="008B2051">
        <w:t xml:space="preserve"> as a fasting blood sugar </w:t>
      </w:r>
      <w:r w:rsidR="00B179FB" w:rsidRPr="008B2051">
        <w:t xml:space="preserve">level higher than or equal to </w:t>
      </w:r>
      <w:r w:rsidR="008861D2" w:rsidRPr="008B2051">
        <w:t>126 mg/</w:t>
      </w:r>
      <w:proofErr w:type="spellStart"/>
      <w:r w:rsidR="008861D2" w:rsidRPr="008B2051">
        <w:t>dL</w:t>
      </w:r>
      <w:proofErr w:type="spellEnd"/>
      <w:r w:rsidR="008861D2" w:rsidRPr="008B2051">
        <w:t xml:space="preserve"> or </w:t>
      </w:r>
      <w:r w:rsidR="00250E36">
        <w:t>undergoing</w:t>
      </w:r>
      <w:r w:rsidR="008861D2" w:rsidRPr="008B2051">
        <w:t xml:space="preserve"> </w:t>
      </w:r>
      <w:proofErr w:type="spellStart"/>
      <w:r w:rsidR="008861D2" w:rsidRPr="008B2051">
        <w:t>antidiabetic</w:t>
      </w:r>
      <w:proofErr w:type="spellEnd"/>
      <w:r w:rsidR="008861D2" w:rsidRPr="008B2051">
        <w:t xml:space="preserve"> </w:t>
      </w:r>
      <w:r w:rsidR="00B179FB" w:rsidRPr="008B2051">
        <w:t>therapy</w:t>
      </w:r>
      <w:r w:rsidR="008861D2" w:rsidRPr="008B2051">
        <w:t>.</w:t>
      </w:r>
    </w:p>
    <w:p w:rsidR="006F1E01" w:rsidRDefault="0070018D">
      <w:pPr>
        <w:pStyle w:val="GvdeMetni"/>
        <w:spacing w:line="237" w:lineRule="auto"/>
        <w:ind w:right="116"/>
        <w:rPr>
          <w:sz w:val="16"/>
        </w:rPr>
      </w:pPr>
      <w:r w:rsidRPr="008B2051">
        <w:t xml:space="preserve">Experienced </w:t>
      </w:r>
      <w:proofErr w:type="spellStart"/>
      <w:r w:rsidRPr="008B2051">
        <w:t>echocardiographers</w:t>
      </w:r>
      <w:proofErr w:type="spellEnd"/>
      <w:r w:rsidRPr="008B2051">
        <w:t xml:space="preserve"> performed </w:t>
      </w:r>
      <w:proofErr w:type="spellStart"/>
      <w:r w:rsidRPr="008B2051">
        <w:t>e</w:t>
      </w:r>
      <w:r w:rsidR="008861D2" w:rsidRPr="008B2051">
        <w:t>chocardiographic</w:t>
      </w:r>
      <w:proofErr w:type="spellEnd"/>
      <w:r w:rsidR="008861D2" w:rsidRPr="008B2051">
        <w:t xml:space="preserve"> examinations using the Vivid 7 system (GE Healthcare, Milwaukee, WI, USA) and 2.5–5 MHz probes. Digital recordings of echocardiographic examinations were </w:t>
      </w:r>
      <w:r w:rsidRPr="008B2051">
        <w:t>assessed</w:t>
      </w:r>
      <w:r w:rsidR="008861D2" w:rsidRPr="008B2051">
        <w:t xml:space="preserve"> offline. The LVEF was </w:t>
      </w:r>
      <w:r w:rsidRPr="008B2051">
        <w:t>computed</w:t>
      </w:r>
      <w:r w:rsidR="008861D2" w:rsidRPr="008B2051">
        <w:t xml:space="preserve"> by </w:t>
      </w:r>
      <w:r w:rsidRPr="008B2051">
        <w:t xml:space="preserve">employing </w:t>
      </w:r>
      <w:r w:rsidR="008861D2" w:rsidRPr="008B2051">
        <w:t xml:space="preserve">the modified Simpson method. Chamber sizes were </w:t>
      </w:r>
      <w:r w:rsidRPr="008B2051">
        <w:t>determined in accordance with the recently published</w:t>
      </w:r>
      <w:r w:rsidR="008861D2" w:rsidRPr="008B2051">
        <w:t xml:space="preserve"> guidelines. The </w:t>
      </w:r>
      <w:r w:rsidRPr="008B2051">
        <w:t xml:space="preserve">measurement of the </w:t>
      </w:r>
      <w:r w:rsidR="008861D2" w:rsidRPr="008B2051">
        <w:t xml:space="preserve">LA size was </w:t>
      </w:r>
      <w:r w:rsidRPr="008B2051">
        <w:t>performed</w:t>
      </w:r>
      <w:r w:rsidR="008861D2" w:rsidRPr="008B2051">
        <w:t xml:space="preserve"> at the end-ventricular systole by </w:t>
      </w:r>
      <w:r w:rsidRPr="008B2051">
        <w:t xml:space="preserve">the </w:t>
      </w:r>
      <w:r w:rsidR="008861D2" w:rsidRPr="008B2051">
        <w:t xml:space="preserve">M-mode linear dimension, </w:t>
      </w:r>
      <w:r w:rsidRPr="008B2051">
        <w:t>acquired</w:t>
      </w:r>
      <w:r w:rsidR="008861D2" w:rsidRPr="008B2051">
        <w:t xml:space="preserve"> from the parasternal long</w:t>
      </w:r>
      <w:r w:rsidR="00956F88">
        <w:t>-</w:t>
      </w:r>
      <w:r w:rsidR="008861D2" w:rsidRPr="008B2051">
        <w:t>axis view. Systolic pulmonary artery pressure (</w:t>
      </w:r>
      <w:proofErr w:type="spellStart"/>
      <w:r w:rsidR="008861D2" w:rsidRPr="008B2051">
        <w:t>sPAP</w:t>
      </w:r>
      <w:proofErr w:type="spellEnd"/>
      <w:r w:rsidR="008861D2" w:rsidRPr="008B2051">
        <w:t xml:space="preserve">) was </w:t>
      </w:r>
      <w:r w:rsidRPr="008B2051">
        <w:t>computed</w:t>
      </w:r>
      <w:r w:rsidR="008861D2" w:rsidRPr="008B2051">
        <w:t>, as described elsewhere.</w:t>
      </w:r>
      <w:r w:rsidR="008861D2" w:rsidRPr="008B2051">
        <w:rPr>
          <w:position w:val="9"/>
          <w:sz w:val="16"/>
        </w:rPr>
        <w:t>12</w:t>
      </w:r>
    </w:p>
    <w:p w:rsidR="006F1E01" w:rsidRDefault="006F1E01">
      <w:pPr>
        <w:spacing w:line="237" w:lineRule="auto"/>
        <w:rPr>
          <w:sz w:val="16"/>
        </w:rPr>
        <w:sectPr w:rsidR="006F1E01">
          <w:pgSz w:w="11910" w:h="16840"/>
          <w:pgMar w:top="1360" w:right="1320" w:bottom="280" w:left="1340" w:header="720" w:footer="720" w:gutter="0"/>
          <w:cols w:space="720"/>
        </w:sectPr>
      </w:pPr>
    </w:p>
    <w:p w:rsidR="006F1E01" w:rsidRPr="008B2051" w:rsidRDefault="003B669C">
      <w:pPr>
        <w:pStyle w:val="GvdeMetni"/>
        <w:spacing w:before="86" w:line="232" w:lineRule="auto"/>
        <w:ind w:right="119"/>
        <w:rPr>
          <w:sz w:val="16"/>
        </w:rPr>
      </w:pPr>
      <w:r w:rsidRPr="008B2051">
        <w:lastRenderedPageBreak/>
        <w:t xml:space="preserve">The grading of </w:t>
      </w:r>
      <w:proofErr w:type="spellStart"/>
      <w:r w:rsidRPr="008B2051">
        <w:t>v</w:t>
      </w:r>
      <w:r w:rsidR="008861D2" w:rsidRPr="008B2051">
        <w:t>alvular</w:t>
      </w:r>
      <w:proofErr w:type="spellEnd"/>
      <w:r w:rsidR="008861D2" w:rsidRPr="008B2051">
        <w:t xml:space="preserve"> regurgitations </w:t>
      </w:r>
      <w:r w:rsidRPr="008B2051">
        <w:t>was performed</w:t>
      </w:r>
      <w:r w:rsidR="008861D2" w:rsidRPr="008B2051">
        <w:t xml:space="preserve"> in two categories</w:t>
      </w:r>
      <w:r w:rsidRPr="008B2051">
        <w:t xml:space="preserve">, being </w:t>
      </w:r>
      <w:r w:rsidR="008861D2" w:rsidRPr="008B2051">
        <w:t>moderate-to-se</w:t>
      </w:r>
      <w:r w:rsidRPr="008B2051">
        <w:t>vere vs. not moderate-to-severe, as a result of</w:t>
      </w:r>
      <w:r w:rsidR="008861D2" w:rsidRPr="008B2051">
        <w:t xml:space="preserve"> </w:t>
      </w:r>
      <w:r w:rsidRPr="008B2051">
        <w:t>combining</w:t>
      </w:r>
      <w:r w:rsidR="008861D2" w:rsidRPr="008B2051">
        <w:t xml:space="preserve"> color flow jet Doppler signal intensity and vena </w:t>
      </w:r>
      <w:proofErr w:type="spellStart"/>
      <w:r w:rsidR="008861D2" w:rsidRPr="008B2051">
        <w:t>contracta</w:t>
      </w:r>
      <w:proofErr w:type="spellEnd"/>
      <w:r w:rsidR="008861D2" w:rsidRPr="008B2051">
        <w:t xml:space="preserve"> width </w:t>
      </w:r>
      <w:r w:rsidRPr="008B2051">
        <w:t>in accordance with</w:t>
      </w:r>
      <w:r w:rsidR="008861D2" w:rsidRPr="008B2051">
        <w:t xml:space="preserve"> the guideline recommendations.</w:t>
      </w:r>
      <w:r w:rsidR="008861D2" w:rsidRPr="008B2051">
        <w:rPr>
          <w:position w:val="9"/>
          <w:sz w:val="16"/>
        </w:rPr>
        <w:t>13</w:t>
      </w:r>
    </w:p>
    <w:p w:rsidR="006F1E01" w:rsidRPr="008B2051" w:rsidRDefault="008861D2">
      <w:pPr>
        <w:pStyle w:val="Balk1"/>
        <w:spacing w:before="5"/>
      </w:pPr>
      <w:r w:rsidRPr="008B2051">
        <w:t>Statistical Analysis</w:t>
      </w:r>
    </w:p>
    <w:p w:rsidR="006F1E01" w:rsidRPr="008B2051" w:rsidRDefault="008861D2">
      <w:pPr>
        <w:pStyle w:val="GvdeMetni"/>
      </w:pPr>
      <w:r w:rsidRPr="008B2051">
        <w:t xml:space="preserve">Statistical analysis was </w:t>
      </w:r>
      <w:r w:rsidR="004223F3" w:rsidRPr="008B2051">
        <w:t>conducted by utilizing</w:t>
      </w:r>
      <w:r w:rsidRPr="008B2051">
        <w:t xml:space="preserve"> the SPSS version 14.0 software (SPSS Inc., Chicago, IL, USA). Parametric data were </w:t>
      </w:r>
      <w:r w:rsidR="004223F3" w:rsidRPr="008B2051">
        <w:t>presented as</w:t>
      </w:r>
      <w:r w:rsidRPr="008B2051">
        <w:t xml:space="preserve"> mean ± standard deviation (SD) or median (min-max), while categorical data were </w:t>
      </w:r>
      <w:r w:rsidR="007420E2">
        <w:t>expressed</w:t>
      </w:r>
      <w:r w:rsidR="004223F3" w:rsidRPr="008B2051">
        <w:t xml:space="preserve"> as</w:t>
      </w:r>
      <w:r w:rsidRPr="008B2051">
        <w:t xml:space="preserve"> number and percentage. </w:t>
      </w:r>
      <w:r w:rsidR="008C5AF1" w:rsidRPr="008B2051">
        <w:t>The</w:t>
      </w:r>
      <w:r w:rsidRPr="008B2051">
        <w:t xml:space="preserve"> independent sample</w:t>
      </w:r>
      <w:r w:rsidR="008C5AF1" w:rsidRPr="008B2051">
        <w:t>s</w:t>
      </w:r>
      <w:r w:rsidRPr="008B2051">
        <w:t xml:space="preserve"> t-test</w:t>
      </w:r>
      <w:r w:rsidR="008C5AF1" w:rsidRPr="008B2051">
        <w:t xml:space="preserve"> was </w:t>
      </w:r>
      <w:r w:rsidR="008B7E16">
        <w:t>conducted for a comparison of</w:t>
      </w:r>
      <w:r w:rsidR="008C5AF1" w:rsidRPr="008B2051">
        <w:t xml:space="preserve"> independent parameters</w:t>
      </w:r>
      <w:r w:rsidR="00E97FD0">
        <w:t>, while the Mann-</w:t>
      </w:r>
      <w:r w:rsidRPr="008B2051">
        <w:t xml:space="preserve">Whitney U test was </w:t>
      </w:r>
      <w:r w:rsidR="008C5AF1" w:rsidRPr="008B2051">
        <w:t>conducted</w:t>
      </w:r>
      <w:r w:rsidRPr="008B2051">
        <w:t xml:space="preserve"> for abnormally distributed data. Spearman’s correlation coefficient was </w:t>
      </w:r>
      <w:r w:rsidR="00DD2F8F" w:rsidRPr="008B2051">
        <w:t>utilized</w:t>
      </w:r>
      <w:r w:rsidRPr="008B2051">
        <w:t xml:space="preserve"> to evaluate possible correlations. Categorical data were </w:t>
      </w:r>
      <w:r w:rsidR="00DD2F8F" w:rsidRPr="008B2051">
        <w:t>assessed</w:t>
      </w:r>
      <w:r w:rsidRPr="008B2051">
        <w:t xml:space="preserve"> using the chi-square test</w:t>
      </w:r>
      <w:r w:rsidR="00DD2F8F" w:rsidRPr="008B2051">
        <w:t xml:space="preserve"> in an</w:t>
      </w:r>
      <w:r w:rsidRPr="008B2051">
        <w:t xml:space="preserve"> appropriate</w:t>
      </w:r>
      <w:r w:rsidR="00DD2F8F" w:rsidRPr="008B2051">
        <w:t xml:space="preserve"> way. U</w:t>
      </w:r>
      <w:r w:rsidRPr="008B2051">
        <w:t xml:space="preserve">nivariate analysis </w:t>
      </w:r>
      <w:r w:rsidR="00DD2F8F" w:rsidRPr="008B2051">
        <w:t>was conducted for the purpose of quantifying</w:t>
      </w:r>
      <w:r w:rsidRPr="008B2051">
        <w:t xml:space="preserve"> the </w:t>
      </w:r>
      <w:r w:rsidR="00DD2F8F" w:rsidRPr="008B2051">
        <w:t>correlation</w:t>
      </w:r>
      <w:r w:rsidRPr="008B2051">
        <w:t xml:space="preserve"> between the variables and the development of AF. Variables</w:t>
      </w:r>
      <w:r w:rsidR="00886287" w:rsidRPr="008B2051">
        <w:t>,</w:t>
      </w:r>
      <w:r w:rsidRPr="008B2051">
        <w:t xml:space="preserve"> which were </w:t>
      </w:r>
      <w:r w:rsidR="00886287" w:rsidRPr="008B2051">
        <w:t>determined</w:t>
      </w:r>
      <w:r w:rsidRPr="008B2051">
        <w:t xml:space="preserve"> to be statistically significant in the univariate analysis and other potential confounders</w:t>
      </w:r>
      <w:r w:rsidR="00886287" w:rsidRPr="008B2051">
        <w:t>,</w:t>
      </w:r>
      <w:r w:rsidRPr="008B2051">
        <w:t xml:space="preserve"> were included in a multivariate Cox regression model with </w:t>
      </w:r>
      <w:r w:rsidR="00886287" w:rsidRPr="008B2051">
        <w:t xml:space="preserve">the </w:t>
      </w:r>
      <w:r w:rsidRPr="008B2051">
        <w:t xml:space="preserve">forward-stepwise method </w:t>
      </w:r>
      <w:r w:rsidR="00886287" w:rsidRPr="008B2051">
        <w:t>for the purpose of examining</w:t>
      </w:r>
      <w:r w:rsidRPr="008B2051">
        <w:t xml:space="preserve"> independent prognostic factors for AF. A </w:t>
      </w:r>
      <w:r w:rsidR="00886287" w:rsidRPr="008B2051">
        <w:rPr>
          <w:i/>
        </w:rPr>
        <w:t>p-</w:t>
      </w:r>
      <w:r w:rsidRPr="008B2051">
        <w:t xml:space="preserve">value less than 0.05 was </w:t>
      </w:r>
      <w:r w:rsidR="008B7E16">
        <w:t>considered to be</w:t>
      </w:r>
      <w:r w:rsidRPr="008B2051">
        <w:t xml:space="preserve"> statistically</w:t>
      </w:r>
      <w:r w:rsidRPr="008B2051">
        <w:rPr>
          <w:spacing w:val="-1"/>
        </w:rPr>
        <w:t xml:space="preserve"> </w:t>
      </w:r>
      <w:r w:rsidRPr="008B2051">
        <w:t>significant.</w:t>
      </w:r>
    </w:p>
    <w:p w:rsidR="006F1E01" w:rsidRPr="008B2051" w:rsidRDefault="008861D2">
      <w:pPr>
        <w:pStyle w:val="Balk1"/>
        <w:spacing w:before="2"/>
      </w:pPr>
      <w:r w:rsidRPr="008B2051">
        <w:t>RESULTS</w:t>
      </w:r>
    </w:p>
    <w:p w:rsidR="006F1E01" w:rsidRPr="008B2051" w:rsidRDefault="008B7E16">
      <w:pPr>
        <w:pStyle w:val="GvdeMetni"/>
        <w:ind w:firstLine="840"/>
      </w:pPr>
      <w:r>
        <w:t>The follow-up of a</w:t>
      </w:r>
      <w:r w:rsidR="008861D2" w:rsidRPr="008B2051">
        <w:t xml:space="preserve">ll </w:t>
      </w:r>
      <w:r w:rsidR="00F93048" w:rsidRPr="008B2051">
        <w:t xml:space="preserve">the subjects </w:t>
      </w:r>
      <w:r>
        <w:t>was performed</w:t>
      </w:r>
      <w:r w:rsidR="00F93048" w:rsidRPr="008B2051">
        <w:t xml:space="preserve"> for a </w:t>
      </w:r>
      <w:r w:rsidR="008861D2" w:rsidRPr="008B2051">
        <w:t>mea</w:t>
      </w:r>
      <w:r w:rsidR="00F93048" w:rsidRPr="008B2051">
        <w:t xml:space="preserve">n period of 22.1±11 months </w:t>
      </w:r>
      <w:r w:rsidR="008861D2" w:rsidRPr="008B2051">
        <w:t>(range 4–61).</w:t>
      </w:r>
      <w:r w:rsidR="00F93048" w:rsidRPr="008B2051">
        <w:t xml:space="preserve"> </w:t>
      </w:r>
      <w:r w:rsidR="008861D2" w:rsidRPr="008B2051">
        <w:t xml:space="preserve">The </w:t>
      </w:r>
      <w:r w:rsidR="00661244" w:rsidRPr="008B2051">
        <w:t>subjects</w:t>
      </w:r>
      <w:r w:rsidR="008861D2" w:rsidRPr="008B2051">
        <w:t xml:space="preserve"> were </w:t>
      </w:r>
      <w:r w:rsidR="00661244" w:rsidRPr="008B2051">
        <w:t>separated</w:t>
      </w:r>
      <w:r w:rsidR="008861D2" w:rsidRPr="008B2051">
        <w:t xml:space="preserve"> into two groups </w:t>
      </w:r>
      <w:r w:rsidR="00661244" w:rsidRPr="008B2051">
        <w:t>according to</w:t>
      </w:r>
      <w:r w:rsidR="008861D2" w:rsidRPr="008B2051">
        <w:t xml:space="preserve"> their rhythm at the end of the follow-up</w:t>
      </w:r>
      <w:r w:rsidR="00661244" w:rsidRPr="008B2051">
        <w:t xml:space="preserve"> period</w:t>
      </w:r>
      <w:r w:rsidR="008861D2" w:rsidRPr="008B2051">
        <w:t xml:space="preserve">. Group 1 </w:t>
      </w:r>
      <w:r w:rsidR="00661244" w:rsidRPr="008B2051">
        <w:t>consisted of</w:t>
      </w:r>
      <w:r w:rsidR="008861D2" w:rsidRPr="008B2051">
        <w:t xml:space="preserve"> patients who maintained sinus rhythm</w:t>
      </w:r>
      <w:r w:rsidR="00661244" w:rsidRPr="008B2051">
        <w:t>, while</w:t>
      </w:r>
      <w:r w:rsidR="008861D2" w:rsidRPr="008B2051">
        <w:t xml:space="preserve"> Group 2 included patients who developed AF. </w:t>
      </w:r>
      <w:r w:rsidR="009E40D7" w:rsidRPr="008B2051">
        <w:t>Table 1 presents information on b</w:t>
      </w:r>
      <w:r w:rsidR="008861D2" w:rsidRPr="008B2051">
        <w:t xml:space="preserve">aseline </w:t>
      </w:r>
      <w:r w:rsidR="009E40D7" w:rsidRPr="008B2051">
        <w:t>features</w:t>
      </w:r>
      <w:r w:rsidR="008861D2" w:rsidRPr="008B2051">
        <w:t xml:space="preserve">, echocardiographic parameters, and laboratory data. </w:t>
      </w:r>
      <w:r w:rsidR="00BB7B38">
        <w:t>No statistically significant difference was detected between t</w:t>
      </w:r>
      <w:r w:rsidR="008861D2" w:rsidRPr="008B2051">
        <w:t xml:space="preserve">he two groups </w:t>
      </w:r>
      <w:r w:rsidR="00E14A67" w:rsidRPr="008B2051">
        <w:t>with regard to</w:t>
      </w:r>
      <w:r w:rsidR="008861D2" w:rsidRPr="008B2051">
        <w:t xml:space="preserve"> age, sex (P=0.056), HT, DM, and smoking</w:t>
      </w:r>
      <w:r w:rsidR="008861D2" w:rsidRPr="008B2051">
        <w:rPr>
          <w:spacing w:val="-4"/>
        </w:rPr>
        <w:t xml:space="preserve"> </w:t>
      </w:r>
      <w:r w:rsidR="008861D2" w:rsidRPr="008B2051">
        <w:t>status.</w:t>
      </w:r>
    </w:p>
    <w:p w:rsidR="006F1E01" w:rsidRPr="008B2051" w:rsidRDefault="004B356B" w:rsidP="004B356B">
      <w:pPr>
        <w:pStyle w:val="GvdeMetni"/>
        <w:ind w:right="120"/>
      </w:pPr>
      <w:r>
        <w:t>T</w:t>
      </w:r>
      <w:r w:rsidR="008861D2" w:rsidRPr="008B2051">
        <w:t xml:space="preserve">he two groups </w:t>
      </w:r>
      <w:r>
        <w:t xml:space="preserve">differed significantly </w:t>
      </w:r>
      <w:r w:rsidR="008C7234" w:rsidRPr="008B2051">
        <w:t>regarding</w:t>
      </w:r>
      <w:r w:rsidR="008861D2" w:rsidRPr="008B2051">
        <w:t xml:space="preserve"> the presence of moderate-to-severe mitral regurgitation (MR) [32 (28%) vs. 22 (51%), p=0.010] and</w:t>
      </w:r>
      <w:r>
        <w:t xml:space="preserve"> </w:t>
      </w:r>
      <w:r w:rsidR="008861D2" w:rsidRPr="008B2051">
        <w:t xml:space="preserve">monocyte count [560 (20-3100) vs. 800 (380-1510) </w:t>
      </w:r>
      <w:proofErr w:type="spellStart"/>
      <w:r w:rsidR="008861D2" w:rsidRPr="008B2051">
        <w:t>μL</w:t>
      </w:r>
      <w:proofErr w:type="spellEnd"/>
      <w:r w:rsidR="008861D2" w:rsidRPr="008B2051">
        <w:t>, p&lt; 0.001].</w:t>
      </w:r>
      <w:r w:rsidR="003A2E5A" w:rsidRPr="008B2051">
        <w:t xml:space="preserve"> As expected, </w:t>
      </w:r>
      <w:r w:rsidR="008861D2" w:rsidRPr="008B2051">
        <w:t xml:space="preserve">monocyte count and white blood count, neutrophil, and lymphocyte count </w:t>
      </w:r>
      <w:r w:rsidR="003A2E5A" w:rsidRPr="008B2051">
        <w:t xml:space="preserve">were positively correlated </w:t>
      </w:r>
      <w:r w:rsidR="008861D2" w:rsidRPr="008B2051">
        <w:t>(Table 2).</w:t>
      </w:r>
    </w:p>
    <w:p w:rsidR="006F1E01" w:rsidRPr="008B2051" w:rsidRDefault="005165AB">
      <w:pPr>
        <w:pStyle w:val="GvdeMetni"/>
        <w:ind w:right="115"/>
      </w:pPr>
      <w:r w:rsidRPr="008B2051">
        <w:t>Table 3 presents t</w:t>
      </w:r>
      <w:r w:rsidR="008861D2" w:rsidRPr="008B2051">
        <w:t xml:space="preserve">he </w:t>
      </w:r>
      <w:r w:rsidRPr="008B2051">
        <w:t>findings obtained from</w:t>
      </w:r>
      <w:r w:rsidR="008861D2" w:rsidRPr="008B2051">
        <w:t xml:space="preserve"> the univariate and multivariate </w:t>
      </w:r>
      <w:r w:rsidRPr="008B2051">
        <w:t>C</w:t>
      </w:r>
      <w:r w:rsidR="008861D2" w:rsidRPr="008B2051">
        <w:t xml:space="preserve">ox regression analyses for the development of AF. In the univariate analysis, </w:t>
      </w:r>
      <w:r w:rsidRPr="008B2051">
        <w:t xml:space="preserve">an association was revealed between </w:t>
      </w:r>
      <w:r w:rsidR="008861D2" w:rsidRPr="008B2051">
        <w:t xml:space="preserve">moderate-to-severe MR </w:t>
      </w:r>
      <w:r w:rsidRPr="008B2051">
        <w:t>and monocyte count</w:t>
      </w:r>
      <w:r w:rsidR="008861D2" w:rsidRPr="008B2051">
        <w:t xml:space="preserve"> </w:t>
      </w:r>
      <w:r w:rsidRPr="008B2051">
        <w:t>and</w:t>
      </w:r>
      <w:r w:rsidR="008861D2" w:rsidRPr="008B2051">
        <w:t xml:space="preserve"> the development of AF. Furthermore, </w:t>
      </w:r>
      <w:r w:rsidRPr="008B2051">
        <w:t>the multivariate Cox regression model demonstrated that an association of</w:t>
      </w:r>
      <w:r w:rsidR="008861D2" w:rsidRPr="008B2051">
        <w:t xml:space="preserve"> monocyte count (HR =2.397, 95% CI =1.397-4.112, p=0.002) and moderate-to-severe MR (HR= 2.347</w:t>
      </w:r>
      <w:r w:rsidRPr="008B2051">
        <w:t xml:space="preserve">, 95% CI =1.276-4.316, p=0.006) </w:t>
      </w:r>
      <w:r w:rsidR="008861D2" w:rsidRPr="008B2051">
        <w:t xml:space="preserve">with the development of AF </w:t>
      </w:r>
      <w:r w:rsidRPr="008B2051">
        <w:t xml:space="preserve">remained following the </w:t>
      </w:r>
      <w:r w:rsidR="008861D2" w:rsidRPr="008B2051">
        <w:t xml:space="preserve">adjustment for </w:t>
      </w:r>
      <w:r w:rsidR="008D62D6">
        <w:t xml:space="preserve">the </w:t>
      </w:r>
      <w:r w:rsidR="008861D2" w:rsidRPr="008B2051">
        <w:t>variables</w:t>
      </w:r>
      <w:r w:rsidRPr="008B2051">
        <w:t>, which had been determined</w:t>
      </w:r>
      <w:r w:rsidR="008861D2" w:rsidRPr="008B2051">
        <w:t xml:space="preserve"> to be statistically significant in the univariate analysis and </w:t>
      </w:r>
      <w:r w:rsidRPr="008B2051">
        <w:t>related to</w:t>
      </w:r>
      <w:r w:rsidR="008861D2" w:rsidRPr="008B2051">
        <w:t xml:space="preserve"> monocyte count.</w:t>
      </w:r>
    </w:p>
    <w:p w:rsidR="006F1E01" w:rsidRPr="008B2051" w:rsidRDefault="008861D2">
      <w:pPr>
        <w:pStyle w:val="Balk1"/>
        <w:spacing w:before="1"/>
      </w:pPr>
      <w:r w:rsidRPr="008B2051">
        <w:t>DISCUSSION</w:t>
      </w:r>
    </w:p>
    <w:p w:rsidR="006F1E01" w:rsidRPr="008B2051" w:rsidRDefault="008861D2">
      <w:pPr>
        <w:pStyle w:val="GvdeMetni"/>
        <w:ind w:right="116"/>
      </w:pPr>
      <w:r w:rsidRPr="008B2051">
        <w:t xml:space="preserve">In </w:t>
      </w:r>
      <w:r w:rsidR="00E43834" w:rsidRPr="008B2051">
        <w:t>the present research</w:t>
      </w:r>
      <w:r w:rsidRPr="008B2051">
        <w:t xml:space="preserve">, </w:t>
      </w:r>
      <w:r w:rsidR="00E43834" w:rsidRPr="008B2051">
        <w:t xml:space="preserve">an independent association of </w:t>
      </w:r>
      <w:r w:rsidRPr="008B2051">
        <w:t xml:space="preserve">elevated monocyte counts with the development of AF </w:t>
      </w:r>
      <w:r w:rsidR="00E43834" w:rsidRPr="008B2051">
        <w:t xml:space="preserve">was determined </w:t>
      </w:r>
      <w:r w:rsidRPr="008B2051">
        <w:t xml:space="preserve">in </w:t>
      </w:r>
      <w:r w:rsidR="00E43834" w:rsidRPr="008B2051">
        <w:t>subjects</w:t>
      </w:r>
      <w:r w:rsidRPr="008B2051">
        <w:t xml:space="preserve"> with HF.</w:t>
      </w:r>
    </w:p>
    <w:p w:rsidR="006F1E01" w:rsidRPr="008B2051" w:rsidRDefault="008861D2">
      <w:pPr>
        <w:pStyle w:val="GvdeMetni"/>
        <w:spacing w:before="5" w:line="232" w:lineRule="auto"/>
        <w:rPr>
          <w:sz w:val="16"/>
        </w:rPr>
      </w:pPr>
      <w:r w:rsidRPr="008B2051">
        <w:t xml:space="preserve">Heart failure </w:t>
      </w:r>
      <w:r w:rsidR="00A60C3A" w:rsidRPr="008B2051">
        <w:t>represents</w:t>
      </w:r>
      <w:r w:rsidRPr="008B2051">
        <w:t xml:space="preserve"> a complex syndrome accompanied by hemodynamic and </w:t>
      </w:r>
      <w:proofErr w:type="spellStart"/>
      <w:r w:rsidRPr="008B2051">
        <w:t>neurohormonal</w:t>
      </w:r>
      <w:proofErr w:type="spellEnd"/>
      <w:r w:rsidRPr="008B2051">
        <w:t xml:space="preserve"> disturbances</w:t>
      </w:r>
      <w:r w:rsidR="00A60C3A" w:rsidRPr="008B2051">
        <w:t>,</w:t>
      </w:r>
      <w:r w:rsidRPr="008B2051">
        <w:t xml:space="preserve"> involving the release of various cytokines, sympathetic nervous system activation</w:t>
      </w:r>
      <w:r w:rsidR="00A60C3A" w:rsidRPr="008B2051">
        <w:t>,</w:t>
      </w:r>
      <w:r w:rsidRPr="008B2051">
        <w:t xml:space="preserve"> and </w:t>
      </w:r>
      <w:r w:rsidR="00A60C3A" w:rsidRPr="008B2051">
        <w:t xml:space="preserve">the </w:t>
      </w:r>
      <w:r w:rsidRPr="008B2051">
        <w:t xml:space="preserve">activation of </w:t>
      </w:r>
      <w:r w:rsidR="00A60C3A" w:rsidRPr="008B2051">
        <w:t xml:space="preserve">the </w:t>
      </w:r>
      <w:r w:rsidRPr="008B2051">
        <w:t>renin-angiotensin-aldosterone system.</w:t>
      </w:r>
      <w:r w:rsidRPr="008B2051">
        <w:rPr>
          <w:position w:val="9"/>
          <w:sz w:val="16"/>
        </w:rPr>
        <w:t xml:space="preserve">14 </w:t>
      </w:r>
      <w:r w:rsidRPr="008B2051">
        <w:t xml:space="preserve">Atrial fibrillation </w:t>
      </w:r>
      <w:r w:rsidR="00A60C3A" w:rsidRPr="008B2051">
        <w:t>represents</w:t>
      </w:r>
      <w:r w:rsidRPr="008B2051">
        <w:t xml:space="preserve"> </w:t>
      </w:r>
      <w:r w:rsidR="00A60C3A" w:rsidRPr="008B2051">
        <w:t>the</w:t>
      </w:r>
      <w:r w:rsidRPr="008B2051">
        <w:t xml:space="preserve"> arrhythmia</w:t>
      </w:r>
      <w:r w:rsidR="00A60C3A" w:rsidRPr="008B2051">
        <w:t xml:space="preserve"> type that</w:t>
      </w:r>
      <w:r w:rsidRPr="008B2051">
        <w:t xml:space="preserve"> </w:t>
      </w:r>
      <w:r w:rsidR="00A60C3A" w:rsidRPr="008B2051">
        <w:t xml:space="preserve">is most frequently observed </w:t>
      </w:r>
      <w:r w:rsidRPr="008B2051">
        <w:t xml:space="preserve">in </w:t>
      </w:r>
      <w:r w:rsidR="00A60C3A" w:rsidRPr="008B2051">
        <w:t>subjects</w:t>
      </w:r>
      <w:r w:rsidRPr="008B2051">
        <w:t xml:space="preserve"> with HF, and HF </w:t>
      </w:r>
      <w:r w:rsidR="00B234B4">
        <w:t>subjects</w:t>
      </w:r>
      <w:r w:rsidRPr="008B2051">
        <w:t xml:space="preserve"> with AF have a poorer prognosis than </w:t>
      </w:r>
      <w:r w:rsidR="00B234B4">
        <w:t>subjects</w:t>
      </w:r>
      <w:r w:rsidR="00A60C3A" w:rsidRPr="008B2051">
        <w:t xml:space="preserve"> maintaining</w:t>
      </w:r>
      <w:r w:rsidRPr="008B2051">
        <w:t xml:space="preserve"> sinus rhythm.</w:t>
      </w:r>
      <w:r w:rsidRPr="008B2051">
        <w:rPr>
          <w:position w:val="9"/>
          <w:sz w:val="16"/>
        </w:rPr>
        <w:t xml:space="preserve">15,16 </w:t>
      </w:r>
      <w:r w:rsidRPr="008B2051">
        <w:t xml:space="preserve">It is, therefore, </w:t>
      </w:r>
      <w:r w:rsidR="00A60C3A" w:rsidRPr="008B2051">
        <w:t>significant to determine subjects</w:t>
      </w:r>
      <w:r w:rsidRPr="008B2051">
        <w:t xml:space="preserve"> at high risk of developing AF. </w:t>
      </w:r>
      <w:r w:rsidR="00B234B4">
        <w:t>A lot of research has</w:t>
      </w:r>
      <w:r w:rsidRPr="008B2051">
        <w:t xml:space="preserve"> </w:t>
      </w:r>
      <w:r w:rsidR="008376C2" w:rsidRPr="008B2051">
        <w:t>demonstrated</w:t>
      </w:r>
      <w:r w:rsidRPr="008B2051">
        <w:t xml:space="preserve"> that atrial and ventricular wall stress plays a major role in </w:t>
      </w:r>
      <w:r w:rsidR="008376C2" w:rsidRPr="008B2051">
        <w:t>developing</w:t>
      </w:r>
      <w:r w:rsidRPr="008B2051">
        <w:t xml:space="preserve"> AF.</w:t>
      </w:r>
      <w:r w:rsidRPr="008B2051">
        <w:rPr>
          <w:position w:val="9"/>
          <w:sz w:val="16"/>
        </w:rPr>
        <w:t>17, 18</w:t>
      </w:r>
    </w:p>
    <w:p w:rsidR="006F1E01" w:rsidRDefault="008861D2">
      <w:pPr>
        <w:pStyle w:val="GvdeMetni"/>
        <w:spacing w:before="11" w:line="235" w:lineRule="auto"/>
        <w:rPr>
          <w:sz w:val="16"/>
        </w:rPr>
      </w:pPr>
      <w:r w:rsidRPr="008B2051">
        <w:t xml:space="preserve">On the other hand, inflammation </w:t>
      </w:r>
      <w:r w:rsidR="00636927" w:rsidRPr="008B2051">
        <w:t>takes a central part in the pathophysiology</w:t>
      </w:r>
      <w:r w:rsidRPr="008B2051">
        <w:t xml:space="preserve"> of the development of AF, as in many cardiovascular diseases. Several studies have </w:t>
      </w:r>
      <w:r w:rsidR="00636927" w:rsidRPr="008B2051">
        <w:t>indicated</w:t>
      </w:r>
      <w:r w:rsidRPr="008B2051">
        <w:t xml:space="preserve"> elevated levels of inflammatory biomarkers</w:t>
      </w:r>
      <w:r w:rsidR="00636927" w:rsidRPr="008B2051">
        <w:t>, including IL-2, IL-6, IL-8, and TNF-α,</w:t>
      </w:r>
      <w:r w:rsidRPr="008B2051">
        <w:t xml:space="preserve"> in </w:t>
      </w:r>
      <w:r w:rsidR="00636927" w:rsidRPr="008B2051">
        <w:t>subjects</w:t>
      </w:r>
      <w:r w:rsidRPr="008B2051">
        <w:t xml:space="preserve"> with AF.</w:t>
      </w:r>
      <w:r w:rsidRPr="008B2051">
        <w:rPr>
          <w:position w:val="9"/>
          <w:sz w:val="16"/>
        </w:rPr>
        <w:t>19-22</w:t>
      </w:r>
    </w:p>
    <w:p w:rsidR="006F1E01" w:rsidRDefault="006F1E01">
      <w:pPr>
        <w:spacing w:line="235" w:lineRule="auto"/>
        <w:rPr>
          <w:sz w:val="16"/>
        </w:rPr>
        <w:sectPr w:rsidR="006F1E01">
          <w:pgSz w:w="11910" w:h="16840"/>
          <w:pgMar w:top="1340" w:right="1320" w:bottom="280" w:left="1340" w:header="720" w:footer="720" w:gutter="0"/>
          <w:cols w:space="720"/>
        </w:sectPr>
      </w:pPr>
    </w:p>
    <w:p w:rsidR="006F1E01" w:rsidRPr="008B2051" w:rsidRDefault="008861D2">
      <w:pPr>
        <w:pStyle w:val="GvdeMetni"/>
        <w:spacing w:before="86" w:line="232" w:lineRule="auto"/>
        <w:ind w:right="118"/>
        <w:rPr>
          <w:sz w:val="16"/>
        </w:rPr>
      </w:pPr>
      <w:r w:rsidRPr="008B2051">
        <w:lastRenderedPageBreak/>
        <w:t>Monocytes are the major cell line involved in inflammatory response, although they constitute only 5 to 10% of leukocytes in the peripheral blood. Monocytes increase inflammatory response by secreting cytokines</w:t>
      </w:r>
      <w:r w:rsidR="001022B2" w:rsidRPr="008B2051">
        <w:t>,</w:t>
      </w:r>
      <w:r w:rsidRPr="008B2051">
        <w:t xml:space="preserve"> on </w:t>
      </w:r>
      <w:r w:rsidR="001022B2" w:rsidRPr="008B2051">
        <w:t xml:space="preserve">the </w:t>
      </w:r>
      <w:r w:rsidRPr="008B2051">
        <w:t>one hand, and they increase their cell fragments</w:t>
      </w:r>
      <w:r w:rsidR="001022B2" w:rsidRPr="008B2051">
        <w:t>,</w:t>
      </w:r>
      <w:r w:rsidRPr="008B2051">
        <w:t xml:space="preserve"> on the other</w:t>
      </w:r>
      <w:r w:rsidR="001022B2" w:rsidRPr="008B2051">
        <w:t xml:space="preserve"> hand</w:t>
      </w:r>
      <w:r w:rsidRPr="008B2051">
        <w:t>.</w:t>
      </w:r>
      <w:r w:rsidRPr="008B2051">
        <w:rPr>
          <w:position w:val="9"/>
          <w:sz w:val="16"/>
        </w:rPr>
        <w:t xml:space="preserve">23,24 </w:t>
      </w:r>
      <w:r w:rsidRPr="008B2051">
        <w:t xml:space="preserve">Previous studies have </w:t>
      </w:r>
      <w:r w:rsidR="001022B2" w:rsidRPr="008B2051">
        <w:t>revealed</w:t>
      </w:r>
      <w:r w:rsidRPr="008B2051">
        <w:t xml:space="preserve"> the clinical significance of monocyte activation and increased monocyte count in cardiovascular diseases, such as stable coronary artery disease, stroke, and HF.</w:t>
      </w:r>
      <w:r w:rsidRPr="008B2051">
        <w:rPr>
          <w:position w:val="9"/>
          <w:sz w:val="16"/>
        </w:rPr>
        <w:t xml:space="preserve">25-28 </w:t>
      </w:r>
      <w:r w:rsidRPr="008B2051">
        <w:t>The importance of monocyte activation</w:t>
      </w:r>
      <w:r w:rsidR="001022B2" w:rsidRPr="008B2051">
        <w:t xml:space="preserve"> for</w:t>
      </w:r>
      <w:r w:rsidRPr="008B2051">
        <w:t xml:space="preserve"> </w:t>
      </w:r>
      <w:r w:rsidR="001022B2" w:rsidRPr="008B2051">
        <w:t xml:space="preserve">the development and progression of HF </w:t>
      </w:r>
      <w:r w:rsidRPr="008B2051">
        <w:t xml:space="preserve">has been </w:t>
      </w:r>
      <w:r w:rsidR="001022B2" w:rsidRPr="008B2051">
        <w:t>shown</w:t>
      </w:r>
      <w:r w:rsidRPr="008B2051">
        <w:t>.</w:t>
      </w:r>
      <w:r w:rsidRPr="008B2051">
        <w:rPr>
          <w:position w:val="9"/>
          <w:sz w:val="16"/>
        </w:rPr>
        <w:t>28-30</w:t>
      </w:r>
    </w:p>
    <w:p w:rsidR="006F1E01" w:rsidRPr="008B2051" w:rsidRDefault="008861D2">
      <w:pPr>
        <w:pStyle w:val="GvdeMetni"/>
        <w:spacing w:before="10" w:line="235" w:lineRule="auto"/>
        <w:ind w:right="115"/>
        <w:rPr>
          <w:sz w:val="16"/>
        </w:rPr>
      </w:pPr>
      <w:r w:rsidRPr="008B2051">
        <w:t xml:space="preserve">Furthermore, </w:t>
      </w:r>
      <w:proofErr w:type="spellStart"/>
      <w:r w:rsidRPr="008B2051">
        <w:t>proinflammatory</w:t>
      </w:r>
      <w:proofErr w:type="spellEnd"/>
      <w:r w:rsidRPr="008B2051">
        <w:t xml:space="preserve"> and anti-inflammatory cytokines</w:t>
      </w:r>
      <w:r w:rsidR="005E7B89" w:rsidRPr="008B2051">
        <w:t xml:space="preserve">, </w:t>
      </w:r>
      <w:r w:rsidR="00B23C68">
        <w:t>such as</w:t>
      </w:r>
      <w:r w:rsidRPr="008B2051">
        <w:t xml:space="preserve"> IL-6, TNF-α, and IL-10, for which activated monocytes are the main source, have been demonstrated to correlate with the progression and severity of HF and the associated mortality.</w:t>
      </w:r>
      <w:r w:rsidRPr="008B2051">
        <w:rPr>
          <w:position w:val="9"/>
          <w:sz w:val="16"/>
        </w:rPr>
        <w:t xml:space="preserve">28,31 </w:t>
      </w:r>
      <w:r w:rsidRPr="008B2051">
        <w:t xml:space="preserve">However, no previous study has evaluated the relationship between monocyte count and </w:t>
      </w:r>
      <w:r w:rsidR="0040285F" w:rsidRPr="008B2051">
        <w:t>developing</w:t>
      </w:r>
      <w:r w:rsidRPr="008B2051">
        <w:t xml:space="preserve"> AF in </w:t>
      </w:r>
      <w:r w:rsidR="0040285F" w:rsidRPr="008B2051">
        <w:t>subjects</w:t>
      </w:r>
      <w:r w:rsidRPr="008B2051">
        <w:t xml:space="preserve"> with HF. </w:t>
      </w:r>
      <w:r w:rsidR="00AF3E45" w:rsidRPr="008B2051">
        <w:t>As far as we know</w:t>
      </w:r>
      <w:r w:rsidRPr="008B2051">
        <w:t xml:space="preserve">, </w:t>
      </w:r>
      <w:r w:rsidR="00AF3E45" w:rsidRPr="008B2051">
        <w:t xml:space="preserve">the current research represents </w:t>
      </w:r>
      <w:r w:rsidRPr="008B2051">
        <w:t xml:space="preserve">the first study </w:t>
      </w:r>
      <w:r w:rsidR="00AF3E45" w:rsidRPr="008B2051">
        <w:t>demonstrating an association of the</w:t>
      </w:r>
      <w:r w:rsidRPr="008B2051">
        <w:t xml:space="preserve"> high monocyte count with the development of AF in </w:t>
      </w:r>
      <w:r w:rsidR="00AF3E45" w:rsidRPr="008B2051">
        <w:t>subjects</w:t>
      </w:r>
      <w:r w:rsidRPr="008B2051">
        <w:t xml:space="preserve"> with HF. In a study, </w:t>
      </w:r>
      <w:proofErr w:type="spellStart"/>
      <w:r w:rsidRPr="008B2051">
        <w:t>Karatas</w:t>
      </w:r>
      <w:proofErr w:type="spellEnd"/>
      <w:r w:rsidRPr="008B2051">
        <w:t xml:space="preserve"> et al.</w:t>
      </w:r>
      <w:r w:rsidRPr="008B2051">
        <w:rPr>
          <w:position w:val="9"/>
          <w:sz w:val="16"/>
        </w:rPr>
        <w:t xml:space="preserve">32 </w:t>
      </w:r>
      <w:r w:rsidRPr="008B2051">
        <w:t>found a relationship between monocyte count and the development of AF. Another study found a relationship between monocyte activation and AF development following cardiac surgery.</w:t>
      </w:r>
      <w:r w:rsidRPr="008B2051">
        <w:rPr>
          <w:position w:val="9"/>
          <w:sz w:val="16"/>
        </w:rPr>
        <w:t xml:space="preserve">33 </w:t>
      </w:r>
      <w:r w:rsidR="008E1415" w:rsidRPr="008B2051">
        <w:t>O</w:t>
      </w:r>
      <w:r w:rsidRPr="008B2051">
        <w:t xml:space="preserve">bservational and </w:t>
      </w:r>
      <w:r w:rsidRPr="008B2051">
        <w:rPr>
          <w:i/>
        </w:rPr>
        <w:t xml:space="preserve">ex vivo </w:t>
      </w:r>
      <w:r w:rsidRPr="008B2051">
        <w:t xml:space="preserve">studies also demonstrated a relationship between AF and inflammation and oxidative stress mediated by </w:t>
      </w:r>
      <w:proofErr w:type="spellStart"/>
      <w:r w:rsidRPr="008B2051">
        <w:t>monocytes</w:t>
      </w:r>
      <w:proofErr w:type="spellEnd"/>
      <w:r w:rsidRPr="008B2051">
        <w:t>.</w:t>
      </w:r>
      <w:r w:rsidRPr="008B2051">
        <w:rPr>
          <w:position w:val="9"/>
          <w:sz w:val="16"/>
        </w:rPr>
        <w:t xml:space="preserve">7 </w:t>
      </w:r>
      <w:proofErr w:type="spellStart"/>
      <w:r w:rsidRPr="008B2051">
        <w:t>Endomyocardial</w:t>
      </w:r>
      <w:proofErr w:type="spellEnd"/>
      <w:r w:rsidRPr="008B2051">
        <w:t xml:space="preserve"> biopsies obtained from the right atrial septum of patients with AF showed </w:t>
      </w:r>
      <w:r w:rsidR="008E1415" w:rsidRPr="008B2051">
        <w:t xml:space="preserve">the </w:t>
      </w:r>
      <w:r w:rsidRPr="008B2051">
        <w:t>widespread inflammatory infiltrates of monocytes.</w:t>
      </w:r>
      <w:r w:rsidRPr="008B2051">
        <w:rPr>
          <w:position w:val="9"/>
          <w:sz w:val="16"/>
        </w:rPr>
        <w:t xml:space="preserve">34 </w:t>
      </w:r>
      <w:r w:rsidRPr="008B2051">
        <w:t>Deng et al</w:t>
      </w:r>
      <w:r w:rsidR="008E1415" w:rsidRPr="008B2051">
        <w:t>.</w:t>
      </w:r>
      <w:r w:rsidRPr="008B2051">
        <w:t xml:space="preserve"> showed that monocytes attach to adhesion molecules </w:t>
      </w:r>
      <w:r w:rsidR="008E1415" w:rsidRPr="008B2051">
        <w:t>that proceed into the sub-</w:t>
      </w:r>
      <w:r w:rsidRPr="008B2051">
        <w:t xml:space="preserve">endothelial space of </w:t>
      </w:r>
      <w:r w:rsidR="008E1415" w:rsidRPr="008B2051">
        <w:t xml:space="preserve">the </w:t>
      </w:r>
      <w:r w:rsidRPr="008B2051">
        <w:t>atrial wall</w:t>
      </w:r>
      <w:r w:rsidR="008E1415" w:rsidRPr="008B2051">
        <w:t>,</w:t>
      </w:r>
      <w:r w:rsidR="008E1415">
        <w:t xml:space="preserve"> </w:t>
      </w:r>
      <w:bookmarkStart w:id="0" w:name="_GoBack"/>
      <w:bookmarkEnd w:id="0"/>
      <w:r w:rsidR="008E1415" w:rsidRPr="00F54276">
        <w:t>by producing</w:t>
      </w:r>
      <w:r w:rsidRPr="00F54276">
        <w:t xml:space="preserve"> cytokines </w:t>
      </w:r>
      <w:r w:rsidR="00B23C68" w:rsidRPr="00F54276">
        <w:t>including</w:t>
      </w:r>
      <w:r w:rsidRPr="008B2051">
        <w:t xml:space="preserve"> TNF-a and IL-6, which </w:t>
      </w:r>
      <w:r w:rsidR="008E1415" w:rsidRPr="008B2051">
        <w:t>can</w:t>
      </w:r>
      <w:r w:rsidRPr="008B2051">
        <w:t xml:space="preserve"> be </w:t>
      </w:r>
      <w:r w:rsidR="008E1415" w:rsidRPr="008B2051">
        <w:t>associated with the</w:t>
      </w:r>
      <w:r w:rsidRPr="008B2051">
        <w:t xml:space="preserve"> mechanism of </w:t>
      </w:r>
      <w:r w:rsidR="008E1415" w:rsidRPr="008B2051">
        <w:t xml:space="preserve">AF </w:t>
      </w:r>
      <w:r w:rsidRPr="008B2051">
        <w:t>development.</w:t>
      </w:r>
      <w:r w:rsidRPr="008B2051">
        <w:rPr>
          <w:position w:val="9"/>
          <w:sz w:val="16"/>
        </w:rPr>
        <w:t>35</w:t>
      </w:r>
    </w:p>
    <w:p w:rsidR="006F1E01" w:rsidRPr="008B2051" w:rsidRDefault="006F1E01">
      <w:pPr>
        <w:pStyle w:val="GvdeMetni"/>
        <w:ind w:left="0" w:right="0" w:firstLine="0"/>
        <w:jc w:val="left"/>
        <w:rPr>
          <w:sz w:val="28"/>
        </w:rPr>
      </w:pPr>
    </w:p>
    <w:p w:rsidR="006F1E01" w:rsidRPr="008B2051" w:rsidRDefault="008861D2">
      <w:pPr>
        <w:pStyle w:val="GvdeMetni"/>
        <w:spacing w:before="220" w:line="237" w:lineRule="auto"/>
      </w:pPr>
      <w:r w:rsidRPr="008B2051">
        <w:t xml:space="preserve">On the other hand, monocytes secrete various cytokines that are closely related </w:t>
      </w:r>
      <w:r w:rsidR="00ED14F8" w:rsidRPr="008B2051">
        <w:t>to</w:t>
      </w:r>
      <w:r w:rsidRPr="008B2051">
        <w:t xml:space="preserve"> the development of AF</w:t>
      </w:r>
      <w:r w:rsidR="00ED14F8" w:rsidRPr="008B2051">
        <w:t>,</w:t>
      </w:r>
      <w:r w:rsidRPr="008B2051">
        <w:t xml:space="preserve"> and these cytokines play a central role in atrial remodeling by affecting myocytes and fibroblasts in the atrial tissue.</w:t>
      </w:r>
      <w:r w:rsidRPr="008B2051">
        <w:rPr>
          <w:position w:val="9"/>
          <w:sz w:val="16"/>
        </w:rPr>
        <w:t xml:space="preserve">4,8,9 </w:t>
      </w:r>
      <w:r w:rsidRPr="008B2051">
        <w:t xml:space="preserve">According to the </w:t>
      </w:r>
      <w:r w:rsidR="00ED14F8" w:rsidRPr="008B2051">
        <w:t>findings obtained from this research</w:t>
      </w:r>
      <w:r w:rsidRPr="008B2051">
        <w:t>, monocyte activation induced by various causes in patients with HF may cause AF through an escalated inflammatory process.</w:t>
      </w:r>
    </w:p>
    <w:p w:rsidR="006F1E01" w:rsidRPr="008B2051" w:rsidRDefault="008861D2">
      <w:pPr>
        <w:pStyle w:val="GvdeMetni"/>
        <w:spacing w:line="237" w:lineRule="auto"/>
        <w:ind w:right="116"/>
      </w:pPr>
      <w:r w:rsidRPr="008B2051">
        <w:t xml:space="preserve">In the present study, we also showed that </w:t>
      </w:r>
      <w:r w:rsidR="007D3AE1" w:rsidRPr="008B2051">
        <w:t>the development of AF in subjects with HF could be predicted by</w:t>
      </w:r>
      <w:r w:rsidRPr="008B2051">
        <w:t xml:space="preserve"> moderate-to-severe MR, as expected. Similar</w:t>
      </w:r>
      <w:r w:rsidR="007D3AE1" w:rsidRPr="008B2051">
        <w:t>ly</w:t>
      </w:r>
      <w:r w:rsidRPr="008B2051">
        <w:t xml:space="preserve"> to </w:t>
      </w:r>
      <w:r w:rsidR="007D3AE1" w:rsidRPr="008B2051">
        <w:t>the data</w:t>
      </w:r>
      <w:r w:rsidRPr="008B2051">
        <w:t xml:space="preserve"> reported in previous studies, </w:t>
      </w:r>
      <w:r w:rsidR="007D3AE1" w:rsidRPr="008B2051">
        <w:t>the current research</w:t>
      </w:r>
      <w:r w:rsidRPr="008B2051">
        <w:t xml:space="preserve"> also found a relationship between the severity of MR and the development of AF.</w:t>
      </w:r>
      <w:r w:rsidRPr="008B2051">
        <w:rPr>
          <w:position w:val="9"/>
          <w:sz w:val="16"/>
        </w:rPr>
        <w:t xml:space="preserve">36-39 </w:t>
      </w:r>
      <w:proofErr w:type="gramStart"/>
      <w:r w:rsidRPr="008B2051">
        <w:t>This</w:t>
      </w:r>
      <w:proofErr w:type="gramEnd"/>
      <w:r w:rsidRPr="008B2051">
        <w:t xml:space="preserve"> finding may be associated with an increase in the left atrial diameter resulting from </w:t>
      </w:r>
      <w:r w:rsidR="00DB6072" w:rsidRPr="008B2051">
        <w:t xml:space="preserve">the </w:t>
      </w:r>
      <w:r w:rsidRPr="008B2051">
        <w:t>increasing severity of MR and atrial fibrosis, which is the source of reentry resulting in</w:t>
      </w:r>
      <w:r w:rsidRPr="008B2051">
        <w:rPr>
          <w:spacing w:val="-1"/>
        </w:rPr>
        <w:t xml:space="preserve"> </w:t>
      </w:r>
      <w:r w:rsidRPr="008B2051">
        <w:t>AF.</w:t>
      </w:r>
    </w:p>
    <w:p w:rsidR="006F1E01" w:rsidRPr="008B2051" w:rsidRDefault="008861D2">
      <w:pPr>
        <w:pStyle w:val="Balk1"/>
      </w:pPr>
      <w:r w:rsidRPr="008B2051">
        <w:t>Limitations</w:t>
      </w:r>
    </w:p>
    <w:p w:rsidR="006F1E01" w:rsidRPr="008B2051" w:rsidRDefault="008861D2" w:rsidP="00BD4632">
      <w:pPr>
        <w:pStyle w:val="GvdeMetni"/>
        <w:ind w:right="120"/>
      </w:pPr>
      <w:r w:rsidRPr="008B2051">
        <w:t xml:space="preserve">The present </w:t>
      </w:r>
      <w:r w:rsidR="00DB6072" w:rsidRPr="008B2051">
        <w:t>research represents</w:t>
      </w:r>
      <w:r w:rsidRPr="008B2051">
        <w:t xml:space="preserve"> a single-center study</w:t>
      </w:r>
      <w:r w:rsidR="00DB6072" w:rsidRPr="008B2051">
        <w:t>, which has</w:t>
      </w:r>
      <w:r w:rsidRPr="008B2051">
        <w:t xml:space="preserve"> a </w:t>
      </w:r>
      <w:r w:rsidR="00DB6072" w:rsidRPr="008B2051">
        <w:t>comparatively</w:t>
      </w:r>
      <w:r w:rsidRPr="008B2051">
        <w:t xml:space="preserve"> small sample size. Another limitation is that the present study did not create subsets and perform </w:t>
      </w:r>
      <w:r w:rsidR="004B11F2" w:rsidRPr="008B2051">
        <w:t xml:space="preserve">the </w:t>
      </w:r>
      <w:r w:rsidRPr="008B2051">
        <w:t xml:space="preserve">functional analysis of peripheral monocytes. Cytokine analysis </w:t>
      </w:r>
      <w:r w:rsidR="00DD4A99" w:rsidRPr="008B2051">
        <w:t>could not</w:t>
      </w:r>
      <w:r w:rsidRPr="008B2051">
        <w:t xml:space="preserve"> be performed in the study due to its high cost. Although patients with active inflammatory disease, infectious disease, sepsis, or myeloproliferative disorders were excluded</w:t>
      </w:r>
      <w:r w:rsidR="00BD4632" w:rsidRPr="008B2051">
        <w:t xml:space="preserve"> from the study</w:t>
      </w:r>
      <w:r w:rsidRPr="008B2051">
        <w:t>, it is another limitation of the present study that other inflammatory clinical problems</w:t>
      </w:r>
      <w:r w:rsidR="00BD4632" w:rsidRPr="008B2051">
        <w:t>,</w:t>
      </w:r>
      <w:r w:rsidRPr="008B2051">
        <w:t xml:space="preserve"> which c</w:t>
      </w:r>
      <w:r w:rsidR="00BD4632" w:rsidRPr="008B2051">
        <w:t>ould</w:t>
      </w:r>
      <w:r w:rsidRPr="008B2051">
        <w:t xml:space="preserve"> increase monocyte count</w:t>
      </w:r>
      <w:r w:rsidR="00BD4632" w:rsidRPr="008B2051">
        <w:t>,</w:t>
      </w:r>
      <w:r w:rsidRPr="008B2051">
        <w:t xml:space="preserve"> may have been possibly</w:t>
      </w:r>
      <w:r w:rsidRPr="008B2051">
        <w:rPr>
          <w:spacing w:val="-2"/>
        </w:rPr>
        <w:t xml:space="preserve"> </w:t>
      </w:r>
      <w:r w:rsidRPr="008B2051">
        <w:t>overlooked.</w:t>
      </w:r>
    </w:p>
    <w:p w:rsidR="006F1E01" w:rsidRPr="008B2051" w:rsidRDefault="008861D2" w:rsidP="00BD4632">
      <w:pPr>
        <w:pStyle w:val="Balk1"/>
        <w:jc w:val="both"/>
      </w:pPr>
      <w:r w:rsidRPr="008B2051">
        <w:t>Conclusion</w:t>
      </w:r>
    </w:p>
    <w:p w:rsidR="006F1E01" w:rsidRDefault="008861D2" w:rsidP="00BD4632">
      <w:pPr>
        <w:pStyle w:val="GvdeMetni"/>
        <w:spacing w:line="276" w:lineRule="auto"/>
        <w:ind w:right="212" w:firstLine="0"/>
      </w:pPr>
      <w:r w:rsidRPr="008B2051">
        <w:t xml:space="preserve">In conclusion, our study results suggest that </w:t>
      </w:r>
      <w:r w:rsidR="00BD4632" w:rsidRPr="008B2051">
        <w:t xml:space="preserve">there is an association of the </w:t>
      </w:r>
      <w:r w:rsidRPr="008B2051">
        <w:t xml:space="preserve">high monocyte count with the development of AF in </w:t>
      </w:r>
      <w:r w:rsidR="00BD4632" w:rsidRPr="008B2051">
        <w:t>subjects</w:t>
      </w:r>
      <w:r w:rsidRPr="008B2051">
        <w:t xml:space="preserve"> with HF. Therefore, we recommend that </w:t>
      </w:r>
      <w:r w:rsidR="00BD4632" w:rsidRPr="008B2051">
        <w:t>subjects</w:t>
      </w:r>
      <w:r w:rsidRPr="008B2051">
        <w:t xml:space="preserve"> with HF and </w:t>
      </w:r>
      <w:r w:rsidR="00BD4632" w:rsidRPr="008B2051">
        <w:t>increased</w:t>
      </w:r>
      <w:r w:rsidRPr="008B2051">
        <w:t xml:space="preserve"> monocyte count should be closely monitored for the development of AF.</w:t>
      </w:r>
    </w:p>
    <w:sectPr w:rsidR="006F1E01" w:rsidSect="0047741B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docVars>
    <w:docVar w:name="__Grammarly_42____i" w:val="H4sIAAAAAAAEAKtWckksSQxILCpxzi/NK1GyMqwFAAEhoTITAAAA"/>
    <w:docVar w:name="__Grammarly_42___1" w:val="H4sIAAAAAAAEAKtWcslP9kxRslIyNDYyNDczMDc2tDCwtDQ3NzBQ0lEKTi0uzszPAykwqQUAdb6tdCwAAAA="/>
  </w:docVars>
  <w:rsids>
    <w:rsidRoot w:val="006F1E01"/>
    <w:rsid w:val="00021FC8"/>
    <w:rsid w:val="000F5DD9"/>
    <w:rsid w:val="001022B2"/>
    <w:rsid w:val="00104D59"/>
    <w:rsid w:val="0012413F"/>
    <w:rsid w:val="00144C85"/>
    <w:rsid w:val="001A2BB6"/>
    <w:rsid w:val="00250E36"/>
    <w:rsid w:val="00255979"/>
    <w:rsid w:val="00290432"/>
    <w:rsid w:val="00304156"/>
    <w:rsid w:val="00342397"/>
    <w:rsid w:val="00355281"/>
    <w:rsid w:val="003577DD"/>
    <w:rsid w:val="003A2E5A"/>
    <w:rsid w:val="003B669C"/>
    <w:rsid w:val="003C208D"/>
    <w:rsid w:val="0040285F"/>
    <w:rsid w:val="00405B4B"/>
    <w:rsid w:val="004223F3"/>
    <w:rsid w:val="00450A71"/>
    <w:rsid w:val="00472487"/>
    <w:rsid w:val="00475B99"/>
    <w:rsid w:val="0047617E"/>
    <w:rsid w:val="0047741B"/>
    <w:rsid w:val="004A5CBC"/>
    <w:rsid w:val="004B11F2"/>
    <w:rsid w:val="004B356B"/>
    <w:rsid w:val="004C5F88"/>
    <w:rsid w:val="0050317A"/>
    <w:rsid w:val="005165AB"/>
    <w:rsid w:val="00557B4A"/>
    <w:rsid w:val="005C2D2D"/>
    <w:rsid w:val="005E7B89"/>
    <w:rsid w:val="005F362C"/>
    <w:rsid w:val="00636927"/>
    <w:rsid w:val="00651F33"/>
    <w:rsid w:val="00657D46"/>
    <w:rsid w:val="00661244"/>
    <w:rsid w:val="006A45B9"/>
    <w:rsid w:val="006F1E01"/>
    <w:rsid w:val="0070018D"/>
    <w:rsid w:val="00700ABE"/>
    <w:rsid w:val="007068A2"/>
    <w:rsid w:val="007418CF"/>
    <w:rsid w:val="007420E2"/>
    <w:rsid w:val="00742C84"/>
    <w:rsid w:val="0076487A"/>
    <w:rsid w:val="007C0D4B"/>
    <w:rsid w:val="007D3AE1"/>
    <w:rsid w:val="007D7EB9"/>
    <w:rsid w:val="007E454F"/>
    <w:rsid w:val="007E4707"/>
    <w:rsid w:val="008376C2"/>
    <w:rsid w:val="008564F8"/>
    <w:rsid w:val="00860588"/>
    <w:rsid w:val="008861D2"/>
    <w:rsid w:val="00886287"/>
    <w:rsid w:val="008B2051"/>
    <w:rsid w:val="008B7E16"/>
    <w:rsid w:val="008C408F"/>
    <w:rsid w:val="008C5AF1"/>
    <w:rsid w:val="008C7234"/>
    <w:rsid w:val="008D62D6"/>
    <w:rsid w:val="008E1415"/>
    <w:rsid w:val="009479B7"/>
    <w:rsid w:val="00956F88"/>
    <w:rsid w:val="00961B78"/>
    <w:rsid w:val="009B3055"/>
    <w:rsid w:val="009E40D7"/>
    <w:rsid w:val="00A53C41"/>
    <w:rsid w:val="00A60C3A"/>
    <w:rsid w:val="00A73EF0"/>
    <w:rsid w:val="00A92D72"/>
    <w:rsid w:val="00AA7585"/>
    <w:rsid w:val="00AF3E45"/>
    <w:rsid w:val="00B02E59"/>
    <w:rsid w:val="00B179FB"/>
    <w:rsid w:val="00B234B4"/>
    <w:rsid w:val="00B23C68"/>
    <w:rsid w:val="00B45947"/>
    <w:rsid w:val="00BB7B38"/>
    <w:rsid w:val="00BD1710"/>
    <w:rsid w:val="00BD4632"/>
    <w:rsid w:val="00CA3F37"/>
    <w:rsid w:val="00CC0E12"/>
    <w:rsid w:val="00CC1C5F"/>
    <w:rsid w:val="00CC66DC"/>
    <w:rsid w:val="00CF5734"/>
    <w:rsid w:val="00CF6BF8"/>
    <w:rsid w:val="00CF7930"/>
    <w:rsid w:val="00D37F5E"/>
    <w:rsid w:val="00DA6392"/>
    <w:rsid w:val="00DB6072"/>
    <w:rsid w:val="00DC3205"/>
    <w:rsid w:val="00DD2F8F"/>
    <w:rsid w:val="00DD4A99"/>
    <w:rsid w:val="00E14A67"/>
    <w:rsid w:val="00E43834"/>
    <w:rsid w:val="00E97FD0"/>
    <w:rsid w:val="00ED14F8"/>
    <w:rsid w:val="00F16710"/>
    <w:rsid w:val="00F4533C"/>
    <w:rsid w:val="00F54276"/>
    <w:rsid w:val="00F9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741B"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rsid w:val="0047741B"/>
    <w:pPr>
      <w:spacing w:line="275" w:lineRule="exact"/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7741B"/>
    <w:pPr>
      <w:ind w:left="100" w:right="117" w:firstLine="708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47741B"/>
  </w:style>
  <w:style w:type="paragraph" w:customStyle="1" w:styleId="TableParagraph">
    <w:name w:val="Table Paragraph"/>
    <w:basedOn w:val="Normal"/>
    <w:uiPriority w:val="1"/>
    <w:qFormat/>
    <w:rsid w:val="004774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krdiyoloji</dc:creator>
  <cp:lastModifiedBy>personel</cp:lastModifiedBy>
  <cp:revision>2</cp:revision>
  <dcterms:created xsi:type="dcterms:W3CDTF">2019-11-14T08:25:00Z</dcterms:created>
  <dcterms:modified xsi:type="dcterms:W3CDTF">2019-11-14T08:25:00Z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2019-11-04T00:00:00Z</vt:filetime>
  </property>
</Properties>
</file>